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02" w:rsidRPr="001340C7" w:rsidRDefault="00CB446B" w:rsidP="00CB44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612E02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Пояснительная записка</w:t>
      </w:r>
      <w:r w:rsidR="003B624F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3B624F" w:rsidRPr="006100CD" w:rsidRDefault="003B624F" w:rsidP="00612E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3B624F" w:rsidRPr="006100CD" w:rsidRDefault="003B624F" w:rsidP="003B624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ма по у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чебному предмету «Естествознание</w:t>
      </w: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адресована об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учающимся 10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- 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6100C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="00144028"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6100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ГКООУ «Санаторная школа-интернат №4» г. Оренбурга</w:t>
      </w:r>
      <w:r w:rsidRPr="006100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осваивающим 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адаптированную образовате</w:t>
      </w:r>
      <w:r w:rsidR="005A4B70"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льную программу среднего общего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образования</w:t>
      </w:r>
      <w:r w:rsidRPr="006100C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 нуждающим</w:t>
      </w:r>
      <w:r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ся в длительном лечении в медицинских организациях</w:t>
      </w:r>
      <w:r w:rsidR="00A01CF6" w:rsidRPr="006100CD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:rsidR="003B624F" w:rsidRPr="001340C7" w:rsidRDefault="003B624F" w:rsidP="00612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12E02" w:rsidRPr="00A01CF6" w:rsidRDefault="00612E02" w:rsidP="00612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</w:t>
      </w:r>
      <w:r w:rsidR="006A60BA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предмету «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A60BA"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стествознание»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5A4B70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="005A4B70"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A4B70"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 w:rsidR="005A4B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0661"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144028"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составлена на основе последних редакций следующих документов:</w:t>
      </w:r>
    </w:p>
    <w:p w:rsidR="00A01CF6" w:rsidRPr="00A01CF6" w:rsidRDefault="00A01CF6" w:rsidP="00A01CF6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A01CF6" w:rsidRPr="00A01CF6" w:rsidRDefault="00A01CF6" w:rsidP="00A01CF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A01CF6" w:rsidRPr="00A01CF6" w:rsidRDefault="00A01CF6" w:rsidP="00A01CF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</w:p>
    <w:p w:rsidR="00A01CF6" w:rsidRPr="00A01CF6" w:rsidRDefault="00A01CF6" w:rsidP="00A01CF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A01CF6" w:rsidRPr="00A01CF6" w:rsidRDefault="00A01CF6" w:rsidP="00A01CF6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</w:p>
    <w:p w:rsidR="00A01CF6" w:rsidRPr="00A01CF6" w:rsidRDefault="00A01CF6" w:rsidP="00A01CF6">
      <w:pPr>
        <w:pStyle w:val="a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</w:pP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</w:p>
    <w:p w:rsidR="00A01CF6" w:rsidRPr="00A01CF6" w:rsidRDefault="00A01CF6" w:rsidP="00A01CF6">
      <w:pPr>
        <w:pStyle w:val="a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rFonts w:ascii="Times New Roman" w:eastAsia="Trebuchet MS" w:hAnsi="Times New Roman"/>
          <w:b w:val="0"/>
          <w:spacing w:val="-6"/>
          <w:sz w:val="24"/>
          <w:szCs w:val="24"/>
        </w:rPr>
      </w:pP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eastAsia="Trebuchet MS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;</w:t>
      </w:r>
    </w:p>
    <w:p w:rsidR="00A01CF6" w:rsidRPr="00A01CF6" w:rsidRDefault="00A01CF6" w:rsidP="00A01CF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«Естествознание»;</w:t>
      </w:r>
    </w:p>
    <w:p w:rsidR="00A01CF6" w:rsidRPr="00A01CF6" w:rsidRDefault="00A01CF6" w:rsidP="00A01CF6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</w:p>
    <w:p w:rsidR="00A01CF6" w:rsidRPr="00A01CF6" w:rsidRDefault="00A01CF6" w:rsidP="00A01CF6">
      <w:pPr>
        <w:pStyle w:val="aa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A01CF6" w:rsidRPr="00A01CF6" w:rsidRDefault="00A01CF6" w:rsidP="00A01CF6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01CF6" w:rsidRPr="00A01CF6" w:rsidRDefault="00A01CF6" w:rsidP="00A01CF6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CF6" w:rsidRDefault="00A01CF6" w:rsidP="003C75D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1CF6" w:rsidRDefault="00A01CF6" w:rsidP="003C75D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75D7" w:rsidRPr="001340C7" w:rsidRDefault="003C75D7" w:rsidP="003C75D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На изучение данного предмета учебный план школы предусматривает в 10 классе </w:t>
      </w:r>
      <w:r w:rsidR="00EA5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3C49C0"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EA5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 w:rsidR="00EA5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9F759D"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EA5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CD1882" w:rsidRPr="001340C7" w:rsidRDefault="00CD1882" w:rsidP="00CD1882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CD1882" w:rsidRPr="001340C7" w:rsidRDefault="00CD1882" w:rsidP="00CD188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CD1882" w:rsidRPr="001340C7" w:rsidRDefault="00CD1882" w:rsidP="00CD188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CD1882" w:rsidRPr="001340C7" w:rsidRDefault="00CD1882" w:rsidP="00CD188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 w:rsidR="00DF6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 по естествознанию, по сути, представляет его развернутый вариант с кратким раскрытием разделов и предметных тем.</w:t>
      </w:r>
    </w:p>
    <w:p w:rsidR="00CD1882" w:rsidRPr="001340C7" w:rsidRDefault="00CD1882" w:rsidP="00CD188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Информационно-методическая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предмета.</w:t>
      </w:r>
    </w:p>
    <w:p w:rsidR="00CB446B" w:rsidRPr="001340C7" w:rsidRDefault="00CD1882" w:rsidP="00CB446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Организационно-планирующая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E1F18" w:rsidRPr="001340C7" w:rsidRDefault="000F69AF" w:rsidP="00DF687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612E02"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Цель:</w:t>
      </w:r>
      <w:r w:rsidR="003C75D7" w:rsidRPr="001340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формирование единой целостной естественнонаучной картины мира. </w:t>
      </w:r>
      <w:r w:rsidR="00612E02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E1F18" w:rsidRPr="001340C7" w:rsidRDefault="009E1F18" w:rsidP="00DF687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12E02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образования в </w:t>
      </w:r>
      <w:r w:rsidR="003C75D7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10-11</w:t>
      </w:r>
      <w:r w:rsidR="00612E02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устанавливает следующие </w:t>
      </w:r>
      <w:r w:rsidR="00612E02"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задачи: </w:t>
      </w:r>
    </w:p>
    <w:p w:rsidR="003C75D7" w:rsidRPr="001340C7" w:rsidRDefault="003C75D7" w:rsidP="00DF6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представления человека о природе, развитие техники и технологий;</w:t>
      </w:r>
    </w:p>
    <w:p w:rsidR="003C75D7" w:rsidRPr="001340C7" w:rsidRDefault="003C75D7" w:rsidP="00DF6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обсуждаемым в обществе проблемам науки;</w:t>
      </w:r>
    </w:p>
    <w:p w:rsidR="00FF65D5" w:rsidRPr="001340C7" w:rsidRDefault="003C75D7" w:rsidP="00DF6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3C75D7" w:rsidRPr="001340C7" w:rsidRDefault="003C75D7" w:rsidP="00DF68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</w:t>
      </w:r>
    </w:p>
    <w:p w:rsidR="00917EB3" w:rsidRPr="00917EB3" w:rsidRDefault="003C75D7" w:rsidP="00917E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</w:t>
      </w:r>
    </w:p>
    <w:p w:rsidR="00917EB3" w:rsidRPr="001340C7" w:rsidRDefault="00917EB3" w:rsidP="00917EB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D1882"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Адаптированная р</w:t>
      </w:r>
      <w:r w:rsidR="000F69AF"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абочая программа по естествознанию</w:t>
      </w:r>
      <w:r w:rsidR="00CD1882"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составлена с учетом авторской программы </w:t>
      </w:r>
      <w:r w:rsidR="000F69AF"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естествознанию</w:t>
      </w:r>
      <w:r w:rsidR="00CD1882"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С. А. Титова., И. Б. Агофоновой., В. И. Сивоглазова.</w:t>
      </w:r>
    </w:p>
    <w:p w:rsidR="00CD1882" w:rsidRPr="001340C7" w:rsidRDefault="00CD1882" w:rsidP="00DF687E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917EB3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условий материально-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</w:t>
      </w:r>
      <w:r w:rsidR="00A01CF6">
        <w:rPr>
          <w:rFonts w:ascii="Times New Roman" w:hAnsi="Times New Roman" w:cs="Times New Roman"/>
          <w:color w:val="000000" w:themeColor="text1"/>
          <w:sz w:val="24"/>
          <w:szCs w:val="24"/>
        </w:rPr>
        <w:t>й базы медицинских учреждений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проведение практических работ, </w:t>
      </w:r>
      <w:r w:rsidR="00CB446B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демонстрационных опытов по естествознанию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представляется возможным, учебный материал рассматривается теоретически без ущерба выполнения учебного плана.</w:t>
      </w:r>
    </w:p>
    <w:p w:rsidR="00CD1882" w:rsidRPr="001340C7" w:rsidRDefault="00CD1882" w:rsidP="00DF687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В рабочей программе учтены идеи и положения Концепции духовно-нравственного развития и воспитания личности гражданина России.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обучающихся, коммуникативных качеств личности.</w:t>
      </w:r>
    </w:p>
    <w:p w:rsidR="00612E02" w:rsidRPr="001340C7" w:rsidRDefault="00612E02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F65D5" w:rsidRPr="001340C7" w:rsidRDefault="00FF65D5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B446B" w:rsidRPr="001340C7" w:rsidRDefault="00CB446B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B446B" w:rsidRPr="001340C7" w:rsidRDefault="00CB446B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F65D5" w:rsidRDefault="00FF65D5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A01CF6" w:rsidRDefault="00A01CF6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DF687E" w:rsidRDefault="00DF687E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4526DD" w:rsidRPr="001340C7" w:rsidRDefault="004526DD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6A60BA" w:rsidRPr="001340C7" w:rsidRDefault="006A60BA" w:rsidP="003C75D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60D52" w:rsidRPr="001340C7" w:rsidRDefault="00CB446B" w:rsidP="00CB446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II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160D52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освоения учебного предмета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B446B" w:rsidRPr="001340C7" w:rsidRDefault="00CB446B" w:rsidP="00CB446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446B" w:rsidRPr="001340C7" w:rsidRDefault="00CB446B" w:rsidP="00CB446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21146F" w:rsidRDefault="00CB446B" w:rsidP="00160D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160D52" w:rsidRPr="001340C7" w:rsidRDefault="00CB446B" w:rsidP="00160D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1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160D52"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Личностными результатами изучения предмета «Естествознание» </w:t>
      </w:r>
      <w:r w:rsidR="00160D52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следующие умения: </w:t>
      </w:r>
    </w:p>
    <w:p w:rsidR="00160D52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160D52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B446B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CB446B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160D52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60D52" w:rsidRPr="001340C7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160D52" w:rsidRDefault="00160D52" w:rsidP="001661F1">
      <w:pPr>
        <w:pStyle w:val="a3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1340C7">
        <w:rPr>
          <w:color w:val="000000" w:themeColor="text1"/>
        </w:rPr>
        <w:t xml:space="preserve">формирование духовно-нравственных качеств </w:t>
      </w:r>
      <w:r w:rsidR="0021146F">
        <w:rPr>
          <w:color w:val="000000" w:themeColor="text1"/>
        </w:rPr>
        <w:t>об</w:t>
      </w:r>
      <w:r w:rsidRPr="001340C7">
        <w:rPr>
          <w:color w:val="000000" w:themeColor="text1"/>
        </w:rPr>
        <w:t>уча</w:t>
      </w:r>
      <w:r w:rsidR="0021146F">
        <w:rPr>
          <w:color w:val="000000" w:themeColor="text1"/>
        </w:rPr>
        <w:t>ю</w:t>
      </w:r>
      <w:r w:rsidRPr="001340C7">
        <w:rPr>
          <w:color w:val="000000" w:themeColor="text1"/>
        </w:rPr>
        <w:t>щихся для снижения опасности быть вовлеченным в экстремистскую и террористическую деятельность.</w:t>
      </w:r>
    </w:p>
    <w:p w:rsidR="0021146F" w:rsidRPr="001340C7" w:rsidRDefault="0021146F" w:rsidP="0021146F">
      <w:pPr>
        <w:pStyle w:val="a3"/>
        <w:spacing w:before="0" w:beforeAutospacing="0" w:after="0" w:afterAutospacing="0"/>
        <w:ind w:left="284"/>
        <w:jc w:val="both"/>
        <w:rPr>
          <w:color w:val="000000" w:themeColor="text1"/>
        </w:rPr>
      </w:pPr>
    </w:p>
    <w:p w:rsidR="00160D52" w:rsidRPr="001340C7" w:rsidRDefault="0021146F" w:rsidP="00160D5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60D52"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 результатами изучения предмета «Естествознание»</w:t>
      </w:r>
      <w:r w:rsidR="00160D52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формирование универсальных учебных действий (УУД). </w:t>
      </w:r>
    </w:p>
    <w:p w:rsidR="00160D52" w:rsidRPr="001340C7" w:rsidRDefault="00160D52" w:rsidP="00160D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Регулятивные УУД: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60D52" w:rsidRPr="001340C7" w:rsidRDefault="00160D52" w:rsidP="00160D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Познавательные УУД: 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анализировать, сравнивать, классифицировать и обобщать факты и явления;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причины и следствия простых явлений;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строить классификацию на основе дихотомического деления (на основе отрицания);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тезисы, различные виды планов (простых, сложных и т.п.);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преобразовывать информацию из одного вида в другой (таблицу в текст и пр.);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60D52" w:rsidRPr="001340C7" w:rsidRDefault="00160D52" w:rsidP="00160D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Коммуникативные УУД: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D52" w:rsidRPr="001340C7" w:rsidRDefault="00160D52" w:rsidP="001661F1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160D52" w:rsidRPr="001340C7" w:rsidRDefault="00160D52" w:rsidP="001661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1340C7">
        <w:rPr>
          <w:color w:val="000000" w:themeColor="text1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B446B" w:rsidRPr="001340C7" w:rsidRDefault="00160D52" w:rsidP="001661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1340C7">
        <w:rPr>
          <w:color w:val="000000" w:themeColor="text1"/>
        </w:rPr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4F271D" w:rsidRPr="001340C7" w:rsidRDefault="00160D52" w:rsidP="001661F1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 w:themeColor="text1"/>
        </w:rPr>
      </w:pPr>
      <w:r w:rsidRPr="001340C7">
        <w:rPr>
          <w:color w:val="000000" w:themeColor="text1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</w:t>
      </w:r>
      <w:r w:rsidR="004F271D" w:rsidRPr="001340C7">
        <w:rPr>
          <w:color w:val="000000" w:themeColor="text1"/>
        </w:rPr>
        <w:t>.</w:t>
      </w:r>
    </w:p>
    <w:p w:rsidR="0021146F" w:rsidRDefault="0021146F" w:rsidP="00CB446B">
      <w:pPr>
        <w:pStyle w:val="a3"/>
        <w:spacing w:before="0" w:beforeAutospacing="0" w:after="0" w:afterAutospacing="0"/>
        <w:ind w:firstLine="3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:rsidR="004F271D" w:rsidRPr="001340C7" w:rsidRDefault="00160D52" w:rsidP="00CB446B">
      <w:pPr>
        <w:pStyle w:val="a3"/>
        <w:spacing w:before="0" w:beforeAutospacing="0" w:after="0" w:afterAutospacing="0"/>
        <w:ind w:firstLine="351"/>
        <w:jc w:val="both"/>
        <w:rPr>
          <w:b/>
          <w:color w:val="000000" w:themeColor="text1"/>
        </w:rPr>
      </w:pPr>
      <w:r w:rsidRPr="001340C7">
        <w:rPr>
          <w:b/>
          <w:color w:val="000000" w:themeColor="text1"/>
        </w:rPr>
        <w:t>Предметными результатами изучения предмета «Естествознание» являются следующие умения:</w:t>
      </w:r>
      <w:r w:rsidR="004F271D" w:rsidRPr="001340C7">
        <w:rPr>
          <w:b/>
          <w:color w:val="000000" w:themeColor="text1"/>
        </w:rPr>
        <w:t xml:space="preserve"> в </w:t>
      </w:r>
      <w:r w:rsidR="004F271D" w:rsidRPr="001340C7">
        <w:rPr>
          <w:b/>
          <w:iCs/>
          <w:color w:val="000000" w:themeColor="text1"/>
        </w:rPr>
        <w:t>познавательной сфере</w:t>
      </w:r>
      <w:r w:rsidR="004F271D" w:rsidRPr="001340C7">
        <w:rPr>
          <w:b/>
          <w:color w:val="000000" w:themeColor="text1"/>
        </w:rPr>
        <w:t>: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умениями давать определения изученных по описание демонстрационных и самостоятельно проведенных экспериментов, используя для этого русский (родной) язык и язык естественных наук;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классификация изученных объектов и явлений;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наблюдение демонстрируемых и самостоятельно проводимых опытов, естественных явлений, протекающих в природе и в быту;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изложение выводов и умозаключений из наблюдений, изученных естественно-научных закономерностей, прогнозирование поведения и свойств неизученных естественно-научных объектов по аналогии со свойствами изученных;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структурирование изученного материала;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интерпретация естественно-научной информации, полученной из других источников, оценка ее научной достоверности;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самостоятельный поиск новых для себя естественно-научных знаний, используя для этого доступные источники информации;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340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ценностно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1340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ориентационной сфере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и оценка последствий для окружающей среды бытовой и производственной деятельности человека;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340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трудовой сфере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естественно-научных экспериментов и выполнение индивидуального проекта исследовательского характера;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340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сфере физической культуры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F271D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правил техники безопасности при работе в кабинете естествознания (физики, химии, биологии);</w:t>
      </w:r>
    </w:p>
    <w:p w:rsidR="00C03768" w:rsidRPr="001340C7" w:rsidRDefault="004F271D" w:rsidP="001661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первой помощи при отравлениях, ожогах и других травмах, связанных с веществами, электрическим током и лабораторным оборудованием</w:t>
      </w:r>
      <w:r w:rsidR="00CB446B"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CF6" w:rsidRDefault="00A01CF6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9C0" w:rsidRPr="00D16CBB" w:rsidRDefault="00E94465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результате освоения дисциплины обучающийся должен знать</w:t>
      </w:r>
      <w:r w:rsidR="00D16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/понимать</w:t>
      </w:r>
      <w:r w:rsidRPr="001340C7">
        <w:rPr>
          <w:rFonts w:ascii="Times New Roman" w:hAnsi="Times New Roman" w:cs="Times New Roman"/>
          <w:color w:val="000000" w:themeColor="text1"/>
        </w:rPr>
        <w:t>:</w:t>
      </w:r>
    </w:p>
    <w:p w:rsidR="00D16CBB" w:rsidRPr="00D16CBB" w:rsidRDefault="00D16CBB" w:rsidP="00D16CBB">
      <w:pPr>
        <w:pStyle w:val="s1"/>
        <w:shd w:val="clear" w:color="auto" w:fill="FFFFFF"/>
        <w:spacing w:before="0" w:beforeAutospacing="0" w:after="0" w:afterAutospacing="0" w:line="276" w:lineRule="auto"/>
      </w:pPr>
      <w:r w:rsidRPr="00D16CBB">
        <w:t>- смысл понятий: естественнонаучный метод познания, электромагнитное поле и электромагнитные волны, квант, периодический закон, химическая связь, химическая реакция, макромолекула, белок, катализатор, фермент, дифференциация клеток, ДНК, вирус, биологическая эволюция, биоразнообразие, клетка, организм, популяция, экосистема, биосфера;</w:t>
      </w:r>
    </w:p>
    <w:p w:rsidR="00F859C0" w:rsidRDefault="00D16CBB" w:rsidP="00D16CBB">
      <w:pPr>
        <w:pStyle w:val="s1"/>
        <w:shd w:val="clear" w:color="auto" w:fill="FFFFFF"/>
        <w:spacing w:before="0" w:beforeAutospacing="0" w:after="0" w:afterAutospacing="0" w:line="276" w:lineRule="auto"/>
      </w:pPr>
      <w:r w:rsidRPr="00D16CBB">
        <w:t>- вклад великих ученых в формирование современной естественнонаучной картины мира;</w:t>
      </w:r>
    </w:p>
    <w:p w:rsidR="00D16CBB" w:rsidRPr="00D16CBB" w:rsidRDefault="00D16CBB" w:rsidP="00D16CBB">
      <w:pPr>
        <w:pStyle w:val="s1"/>
        <w:shd w:val="clear" w:color="auto" w:fill="FFFFFF"/>
        <w:spacing w:before="0" w:beforeAutospacing="0" w:after="0" w:afterAutospacing="0" w:line="276" w:lineRule="auto"/>
      </w:pPr>
    </w:p>
    <w:p w:rsidR="00F87FEB" w:rsidRPr="001340C7" w:rsidRDefault="00F87FEB" w:rsidP="00171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освоения дисциплины обучающийся должен уметь</w:t>
      </w:r>
      <w:r w:rsidRPr="001340C7">
        <w:rPr>
          <w:rFonts w:ascii="Times New Roman" w:hAnsi="Times New Roman" w:cs="Times New Roman"/>
          <w:color w:val="000000" w:themeColor="text1"/>
        </w:rPr>
        <w:t>: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приводить примеры (теоретически) экспериментов и/или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оценки влияния на организм человека электромагнитных волн и радиоактивных излучений;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энергосбережения;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безопасного использования материалов и химических веществ в быту;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профилактики инфекционных заболеваний, никотиновой, алкогольной и наркотической зависимостей;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осознанных личных действий по охране окружающей среды;</w:t>
      </w:r>
    </w:p>
    <w:p w:rsidR="00F87FEB" w:rsidRPr="001340C7" w:rsidRDefault="00D16CB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7FEB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87FEB" w:rsidRPr="001340C7" w:rsidRDefault="00F87FE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5D5" w:rsidRDefault="00FF65D5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CBB" w:rsidRPr="001340C7" w:rsidRDefault="00D16CBB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FF65D5" w:rsidRDefault="00CB446B" w:rsidP="00FF65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lastRenderedPageBreak/>
        <w:t>III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) </w:t>
      </w:r>
      <w:r w:rsidR="00F87FEB"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Содержание учебного предмета</w:t>
      </w:r>
      <w:r w:rsidRPr="001340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(курса).</w:t>
      </w: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естественнонаучные знания о мире.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наук о природе. Эволюция естественнонаучной картины мира. Естественнонаучный метод познания и его составляющие: наблюдение, измерение, эксперимент, гипотеза, модель, теория. Единство законов природы и состава вещества во Вселенной. Микромир, макромир, мегамир, их пространственно-временные характеристики. Системный подход в естествознании.</w:t>
      </w:r>
    </w:p>
    <w:p w:rsidR="00CB446B" w:rsidRPr="001340C7" w:rsidRDefault="00F87FEB" w:rsidP="00CB44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важные естественнонаучные идеи и открытия, определяющие современные знания о мире.</w:t>
      </w:r>
    </w:p>
    <w:p w:rsidR="00F87FEB" w:rsidRPr="001340C7" w:rsidRDefault="00F87FEB" w:rsidP="00CB44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Дискретное строение вещества (молекулы, атомы, элементарные частицы). Физические поля и электромагнитные волны; волновые и корпускулярные свойства света. Кванты; поглощение и испускание света атомом. Связь массы и энергии. Порядок-беспорядок и необратимый характер тепловых процессов (2-е начало термодинамики, Энтропия, информация). </w:t>
      </w:r>
      <w:r w:rsidR="00D04EBA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Принцип Паули.</w:t>
      </w:r>
      <w:r w:rsidR="00CB446B"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Эволюция Вселенной (большой взрыв, разбегание галактик, эволюция звезд и планет, Солнечная система).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Периодический закон и Периодическая система химических элементов. Связь между структурой молекул и свойствами веществ; неорганические и органические вещества. Природа химической связи и механизм химической реакции (скорость реакции, катализ, химическое равновесие).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Клеточное строение живых организмов (дифференциация клеток в организме, обмен веществ и превращение энергии в клетке, деление клетки, оплодотворение). ДНК - носитель наследственной информации (структура молекулы ДНК, ген, генетический код, мутация, матричное воспроизводство белков). Биологическая эволюция (наследственность и изменчивость организмов, естественный отбор, гипотезы происхождения жизни, происхождение человека). Биоразнообразие. Биосистемная организация жизни (клетка, организм, популяция, экосистема).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Преобразование и сохранение энергии в живой и неживой природе. Случайные процессы и вероятностные закономерности. Общность информационных процессов в биологических, технических и социальных системах. Эволюция: физический, химический и биологический уровни. Процессы самоорганизации. Биосфера, роль человека в биосфере. Глобальные экологические проблемы и концепция устойчивого развития.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простых исследований и наблюдений (в том числе с использованием мультимедиа): электромагнитных явлений, волновых свойств света, фотоэффекта, оптических спектров, процессов перехода от порядка к беспорядку, эффекта Доплера, изменений свойств вещества при изменении структуры молекул, зависимости скорости химической реакции от различных факторов (температуры, катализатора), клетки (под микроскопом), денатурации белка, репликации ДНК, взаимосвязей в экосистемах (на моделях).</w:t>
      </w: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Естественные науки и развитие техники и технологий.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Взаимосвязь между научными открытиями и развитием техники и технологий. Различные способы получения электроэнергии и проблемы энергосбережения. Использование электромагнитных волн различного диапазона в технических средствах связи, медицине, при изучении свойств вещества, принцип действия и использование лазера. Современные способы передачи и хранения информации. Получение новых материалов с заданными свойствами. Природные макромолекулы и синтетические полимерные материалы. Жидкие кристаллы. Биотехнологии (микробиологический синтез, клеточная и генная инженерия). Клонирование.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проблемы, связанные с развитием энергетики, транспорта и средств связи. Этические проблемы, связанные с развитием биотехнологий.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простых исследований и/или наблюдений (в том числе с использованием мультимедиа): работы электрогенератора, излучения лазера, определения состава веществ с помощью спектрального анализа; свойств полимерных материалов, каталитической активности ферментов.</w:t>
      </w: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Естественные науки и человек.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и химические процессы в организме человека. Электромагнитные явления в живом организме (организме человека): электрические ритмы сердца и мозга, электрохимическая природа нервных импульсов. Феномен зрения: оптика, фотохимические реакции, анализ информации. Влияние электромагнитных волн и радиоактивных излучений на организм человека. Роль макромолекул в человеческом организме, ферменты и ферментативные реакции.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Наследственные закономерности. Геном человека. Генетически обусловленные заболевания и возможность их лечения. Природа вирусных заболеваний. Принцип действия некоторых лекарственных веществ. Проблемы рационального питания. Биохимическая основа никотиновой, алкогольной и наркотической зависимостей. Безопасное использование веществ бытовой химии. Личная ответственность человека за охрану окружающей среды.</w:t>
      </w:r>
    </w:p>
    <w:p w:rsidR="00F87FEB" w:rsidRPr="001340C7" w:rsidRDefault="00F87FEB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Анализ ситуаций, связанных с повседневной жизнью человека: профилактики и лечения инфекционных заболеваний, защиты от опасного воздействия электромагнитных полей и радиоактивных излучений; выбора диеты и режима питания, экономии энергии, эффективного и безопасного использования веществ бытовой химии; личных действий по охране окружающей среды.</w:t>
      </w: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9C0" w:rsidRPr="001340C7" w:rsidRDefault="003C49C0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49C0" w:rsidRPr="001340C7" w:rsidRDefault="003C49C0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5D5" w:rsidRDefault="00FF65D5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5D5" w:rsidRPr="001340C7" w:rsidRDefault="00FF65D5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5D5" w:rsidRPr="001340C7" w:rsidRDefault="00FF65D5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0BA" w:rsidRPr="001340C7" w:rsidRDefault="006A60BA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46B" w:rsidRPr="001340C7" w:rsidRDefault="00CB446B" w:rsidP="00CB446B">
      <w:pPr>
        <w:spacing w:after="0" w:line="240" w:lineRule="auto"/>
        <w:ind w:left="157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IV) Тематический план рабочей программы.</w:t>
      </w:r>
    </w:p>
    <w:p w:rsidR="00E06533" w:rsidRPr="001340C7" w:rsidRDefault="00E06533" w:rsidP="00CB446B">
      <w:pPr>
        <w:spacing w:after="0" w:line="240" w:lineRule="auto"/>
        <w:ind w:left="1571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06533" w:rsidRPr="001340C7" w:rsidRDefault="00FF65D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10В/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10Г</w:t>
      </w:r>
      <w:r w:rsidR="005A4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/10Д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класс.</w:t>
      </w:r>
    </w:p>
    <w:p w:rsidR="00807046" w:rsidRPr="001340C7" w:rsidRDefault="00807046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10065" w:type="dxa"/>
        <w:tblInd w:w="-34" w:type="dxa"/>
        <w:tblLayout w:type="fixed"/>
        <w:tblLook w:val="01E0"/>
      </w:tblPr>
      <w:tblGrid>
        <w:gridCol w:w="1276"/>
        <w:gridCol w:w="4962"/>
        <w:gridCol w:w="992"/>
        <w:gridCol w:w="2835"/>
      </w:tblGrid>
      <w:tr w:rsidR="00E06533" w:rsidRPr="001340C7" w:rsidTr="002E37E2">
        <w:tc>
          <w:tcPr>
            <w:tcW w:w="1276" w:type="dxa"/>
            <w:vMerge w:val="restart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раздела</w:t>
            </w:r>
          </w:p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4962" w:type="dxa"/>
            <w:vMerge w:val="restart"/>
          </w:tcPr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F1FB2" w:rsidRPr="001340C7" w:rsidTr="00BF1FB2">
        <w:tc>
          <w:tcPr>
            <w:tcW w:w="1276" w:type="dxa"/>
            <w:vMerge/>
          </w:tcPr>
          <w:p w:rsidR="00BF1FB2" w:rsidRPr="001340C7" w:rsidRDefault="00BF1FB2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BF1FB2" w:rsidRPr="001340C7" w:rsidRDefault="00BF1FB2" w:rsidP="002E3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1FB2" w:rsidRPr="001340C7" w:rsidRDefault="00BF1FB2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BF1FB2" w:rsidRPr="001340C7" w:rsidRDefault="00BF1FB2" w:rsidP="00D16CB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 1. Естествознание как познавательная</w:t>
            </w:r>
          </w:p>
          <w:p w:rsidR="00BF1FB2" w:rsidRPr="001340C7" w:rsidRDefault="00BF1FB2" w:rsidP="00D16CB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деятельность.</w:t>
            </w:r>
          </w:p>
        </w:tc>
        <w:tc>
          <w:tcPr>
            <w:tcW w:w="992" w:type="dxa"/>
          </w:tcPr>
          <w:p w:rsidR="00BF1FB2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BF1FB2" w:rsidRPr="001340C7" w:rsidRDefault="00BF1FB2" w:rsidP="00D16CBB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2. Человек и окружающий мир.</w:t>
            </w:r>
          </w:p>
        </w:tc>
        <w:tc>
          <w:tcPr>
            <w:tcW w:w="992" w:type="dxa"/>
          </w:tcPr>
          <w:p w:rsidR="00BF1FB2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BF1FB2" w:rsidRPr="001340C7" w:rsidRDefault="00BF1FB2" w:rsidP="00D16CB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3. Научный метод.</w:t>
            </w:r>
          </w:p>
        </w:tc>
        <w:tc>
          <w:tcPr>
            <w:tcW w:w="992" w:type="dxa"/>
          </w:tcPr>
          <w:p w:rsidR="00BF1FB2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A5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bottom"/>
          </w:tcPr>
          <w:p w:rsidR="00BF1FB2" w:rsidRPr="001340C7" w:rsidRDefault="00BF1FB2" w:rsidP="00D16CBB">
            <w:pPr>
              <w:pStyle w:val="22"/>
              <w:shd w:val="clear" w:color="auto" w:fill="auto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 4. Вещество в природе.</w:t>
            </w:r>
          </w:p>
        </w:tc>
        <w:tc>
          <w:tcPr>
            <w:tcW w:w="992" w:type="dxa"/>
          </w:tcPr>
          <w:p w:rsidR="00BF1FB2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F1FB2" w:rsidRPr="001340C7" w:rsidRDefault="00BF1FB2" w:rsidP="00D16CBB">
            <w:pPr>
              <w:pStyle w:val="22"/>
              <w:shd w:val="clear" w:color="auto" w:fill="auto"/>
              <w:tabs>
                <w:tab w:val="left" w:pos="4910"/>
              </w:tabs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5. Свойства вещества.</w:t>
            </w:r>
            <w:r w:rsidRPr="001340C7">
              <w:rPr>
                <w:rStyle w:val="23"/>
                <w:b w:val="0"/>
                <w:color w:val="000000" w:themeColor="text1"/>
              </w:rPr>
              <w:tab/>
              <w:t>(13)</w:t>
            </w:r>
          </w:p>
        </w:tc>
        <w:tc>
          <w:tcPr>
            <w:tcW w:w="992" w:type="dxa"/>
          </w:tcPr>
          <w:p w:rsidR="00BF1FB2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A5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1FB2" w:rsidRPr="001340C7" w:rsidRDefault="00BF1FB2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bottom"/>
          </w:tcPr>
          <w:p w:rsidR="00D16CBB" w:rsidRDefault="00BF1FB2" w:rsidP="00D16CBB">
            <w:pPr>
              <w:pStyle w:val="22"/>
              <w:shd w:val="clear" w:color="auto" w:fill="auto"/>
              <w:tabs>
                <w:tab w:val="left" w:pos="6562"/>
              </w:tabs>
              <w:spacing w:before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13pt"/>
                <w:color w:val="000000" w:themeColor="text1"/>
                <w:sz w:val="24"/>
                <w:szCs w:val="24"/>
              </w:rPr>
              <w:t xml:space="preserve"> 6. Физические поля.</w:t>
            </w:r>
          </w:p>
          <w:p w:rsidR="00BF1FB2" w:rsidRPr="001340C7" w:rsidRDefault="00D16CBB" w:rsidP="00D16CBB">
            <w:pPr>
              <w:pStyle w:val="22"/>
              <w:shd w:val="clear" w:color="auto" w:fill="auto"/>
              <w:tabs>
                <w:tab w:val="left" w:pos="6562"/>
              </w:tabs>
              <w:spacing w:before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Промежуточная аттестация по итогам года в форме теста.</w:t>
            </w:r>
            <w:r w:rsidR="00BF1FB2" w:rsidRPr="001340C7">
              <w:rPr>
                <w:rStyle w:val="213pt"/>
                <w:color w:val="000000" w:themeColor="text1"/>
                <w:sz w:val="24"/>
                <w:szCs w:val="24"/>
              </w:rPr>
              <w:tab/>
              <w:t>27</w:t>
            </w:r>
          </w:p>
        </w:tc>
        <w:tc>
          <w:tcPr>
            <w:tcW w:w="992" w:type="dxa"/>
          </w:tcPr>
          <w:p w:rsidR="00BF1FB2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F1FB2" w:rsidRPr="001340C7" w:rsidRDefault="00CF3EAC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1FB2" w:rsidRPr="001340C7" w:rsidTr="00BF1FB2">
        <w:tc>
          <w:tcPr>
            <w:tcW w:w="1276" w:type="dxa"/>
          </w:tcPr>
          <w:p w:rsidR="00BF1FB2" w:rsidRPr="001340C7" w:rsidRDefault="00BF1FB2" w:rsidP="002E3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4962" w:type="dxa"/>
            <w:vAlign w:val="bottom"/>
          </w:tcPr>
          <w:p w:rsidR="00BF1FB2" w:rsidRPr="001340C7" w:rsidRDefault="00CF3EAC" w:rsidP="00CF3EAC">
            <w:pPr>
              <w:pStyle w:val="22"/>
              <w:shd w:val="clear" w:color="auto" w:fill="auto"/>
              <w:tabs>
                <w:tab w:val="left" w:pos="6562"/>
              </w:tabs>
              <w:spacing w:before="0" w:line="240" w:lineRule="auto"/>
              <w:ind w:left="102" w:firstLine="0"/>
              <w:jc w:val="left"/>
              <w:rPr>
                <w:rStyle w:val="213pt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Style w:val="213pt"/>
                <w:b/>
                <w:color w:val="000000" w:themeColor="text1"/>
                <w:sz w:val="24"/>
                <w:szCs w:val="24"/>
              </w:rPr>
              <w:t>1</w:t>
            </w:r>
            <w:r w:rsidR="00EA5CC2">
              <w:rPr>
                <w:rStyle w:val="213pt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F3EAC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1FB2" w:rsidRPr="001340C7" w:rsidRDefault="00CF3EAC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A5C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CF3EAC" w:rsidRPr="001340C7" w:rsidRDefault="00CF3EAC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1FB2" w:rsidRPr="001340C7" w:rsidRDefault="00CF3EAC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6533" w:rsidRPr="001340C7" w:rsidRDefault="00E06533" w:rsidP="00F87F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533" w:rsidRPr="001340C7" w:rsidRDefault="00FF65D5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11В/</w:t>
      </w:r>
      <w:r w:rsidR="000120C6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="008A36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/11</w:t>
      </w:r>
      <w:r w:rsidR="005A4B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E06533"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класс.</w:t>
      </w:r>
    </w:p>
    <w:p w:rsidR="00E06533" w:rsidRPr="001340C7" w:rsidRDefault="00E06533" w:rsidP="00E06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11"/>
        <w:tblW w:w="10065" w:type="dxa"/>
        <w:tblInd w:w="-34" w:type="dxa"/>
        <w:tblLayout w:type="fixed"/>
        <w:tblLook w:val="01E0"/>
      </w:tblPr>
      <w:tblGrid>
        <w:gridCol w:w="1276"/>
        <w:gridCol w:w="4962"/>
        <w:gridCol w:w="992"/>
        <w:gridCol w:w="2835"/>
      </w:tblGrid>
      <w:tr w:rsidR="00E06533" w:rsidRPr="001340C7" w:rsidTr="002E37E2">
        <w:tc>
          <w:tcPr>
            <w:tcW w:w="1276" w:type="dxa"/>
            <w:vMerge w:val="restart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раздела</w:t>
            </w:r>
          </w:p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4962" w:type="dxa"/>
            <w:vMerge w:val="restart"/>
          </w:tcPr>
          <w:p w:rsidR="00E06533" w:rsidRPr="001340C7" w:rsidRDefault="00E06533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27" w:type="dxa"/>
            <w:gridSpan w:val="2"/>
          </w:tcPr>
          <w:p w:rsidR="00E06533" w:rsidRPr="001340C7" w:rsidRDefault="00E06533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90ABA" w:rsidRPr="001340C7" w:rsidTr="00090ABA">
        <w:tc>
          <w:tcPr>
            <w:tcW w:w="1276" w:type="dxa"/>
            <w:vMerge/>
          </w:tcPr>
          <w:p w:rsidR="00090ABA" w:rsidRPr="001340C7" w:rsidRDefault="00090ABA" w:rsidP="002E37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090ABA" w:rsidRPr="001340C7" w:rsidRDefault="00090ABA" w:rsidP="002E3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90ABA" w:rsidRPr="001340C7" w:rsidRDefault="00090ABA" w:rsidP="002E37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90ABA" w:rsidRPr="001340C7" w:rsidRDefault="00090ABA" w:rsidP="00E06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1. Человек и окружающий мир</w:t>
            </w:r>
          </w:p>
        </w:tc>
        <w:tc>
          <w:tcPr>
            <w:tcW w:w="992" w:type="dxa"/>
          </w:tcPr>
          <w:p w:rsidR="00090ABA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90ABA" w:rsidRPr="001340C7" w:rsidRDefault="00090ABA" w:rsidP="00E06533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2. Природные процессы</w:t>
            </w:r>
          </w:p>
        </w:tc>
        <w:tc>
          <w:tcPr>
            <w:tcW w:w="992" w:type="dxa"/>
          </w:tcPr>
          <w:p w:rsidR="00090ABA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90ABA" w:rsidRPr="001340C7" w:rsidRDefault="00090ABA" w:rsidP="00E06533">
            <w:pPr>
              <w:pStyle w:val="22"/>
              <w:shd w:val="clear" w:color="auto" w:fill="auto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3. Жизнь как природное явление</w:t>
            </w:r>
          </w:p>
        </w:tc>
        <w:tc>
          <w:tcPr>
            <w:tcW w:w="992" w:type="dxa"/>
          </w:tcPr>
          <w:p w:rsidR="00090ABA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90ABA" w:rsidRPr="001340C7" w:rsidRDefault="00090ABA" w:rsidP="00E06533">
            <w:pPr>
              <w:pStyle w:val="22"/>
              <w:shd w:val="clear" w:color="auto" w:fill="auto"/>
              <w:spacing w:before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4. Человек как природное явление.</w:t>
            </w:r>
          </w:p>
        </w:tc>
        <w:tc>
          <w:tcPr>
            <w:tcW w:w="992" w:type="dxa"/>
          </w:tcPr>
          <w:p w:rsidR="00090ABA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2E37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90ABA" w:rsidRDefault="00090ABA" w:rsidP="00E06533">
            <w:pPr>
              <w:pStyle w:val="22"/>
              <w:shd w:val="clear" w:color="auto" w:fill="auto"/>
              <w:spacing w:before="0"/>
              <w:ind w:left="34" w:firstLine="0"/>
              <w:jc w:val="left"/>
              <w:rPr>
                <w:rStyle w:val="23"/>
                <w:b w:val="0"/>
                <w:color w:val="000000" w:themeColor="text1"/>
              </w:rPr>
            </w:pPr>
            <w:r w:rsidRPr="001340C7">
              <w:rPr>
                <w:color w:val="000000" w:themeColor="text1"/>
                <w:sz w:val="24"/>
                <w:szCs w:val="24"/>
              </w:rPr>
              <w:t>Раздел</w:t>
            </w:r>
            <w:r w:rsidRPr="001340C7">
              <w:rPr>
                <w:rStyle w:val="23"/>
                <w:b w:val="0"/>
                <w:color w:val="000000" w:themeColor="text1"/>
              </w:rPr>
              <w:t xml:space="preserve"> 5. Естественнонаучная картина мира.</w:t>
            </w:r>
          </w:p>
          <w:p w:rsidR="00D16CBB" w:rsidRPr="001340C7" w:rsidRDefault="00D16CBB" w:rsidP="00E06533">
            <w:pPr>
              <w:pStyle w:val="22"/>
              <w:shd w:val="clear" w:color="auto" w:fill="auto"/>
              <w:spacing w:before="0"/>
              <w:ind w:left="34" w:firstLine="0"/>
              <w:jc w:val="left"/>
              <w:rPr>
                <w:rStyle w:val="23"/>
                <w:b w:val="0"/>
                <w:color w:val="000000" w:themeColor="text1"/>
              </w:rPr>
            </w:pPr>
            <w:r>
              <w:rPr>
                <w:rStyle w:val="213pt"/>
                <w:color w:val="000000" w:themeColor="text1"/>
                <w:sz w:val="24"/>
                <w:szCs w:val="24"/>
              </w:rPr>
              <w:t>Промежуточная аттестация по итогам года в форме теста.</w:t>
            </w:r>
            <w:r w:rsidRPr="001340C7">
              <w:rPr>
                <w:rStyle w:val="213p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090ABA" w:rsidRPr="001340C7" w:rsidRDefault="00EA5CC2" w:rsidP="002E37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90ABA" w:rsidRPr="001340C7" w:rsidRDefault="00090ABA" w:rsidP="002E37E2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0ABA" w:rsidRPr="001340C7" w:rsidTr="00090ABA">
        <w:tc>
          <w:tcPr>
            <w:tcW w:w="1276" w:type="dxa"/>
          </w:tcPr>
          <w:p w:rsidR="00090ABA" w:rsidRPr="001340C7" w:rsidRDefault="00090ABA" w:rsidP="00CF3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4962" w:type="dxa"/>
          </w:tcPr>
          <w:p w:rsidR="00090ABA" w:rsidRPr="001340C7" w:rsidRDefault="00090ABA" w:rsidP="00CF3EAC">
            <w:pPr>
              <w:pStyle w:val="2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3"/>
                <w:color w:val="000000" w:themeColor="text1"/>
              </w:rPr>
            </w:pPr>
          </w:p>
          <w:p w:rsidR="00CF3EAC" w:rsidRPr="001340C7" w:rsidRDefault="00EA5CC2" w:rsidP="00CF3EAC">
            <w:pPr>
              <w:pStyle w:val="2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23"/>
                <w:color w:val="000000" w:themeColor="text1"/>
              </w:rPr>
            </w:pPr>
            <w:r>
              <w:rPr>
                <w:rStyle w:val="23"/>
                <w:color w:val="000000" w:themeColor="text1"/>
              </w:rPr>
              <w:t>99</w:t>
            </w:r>
          </w:p>
        </w:tc>
        <w:tc>
          <w:tcPr>
            <w:tcW w:w="992" w:type="dxa"/>
          </w:tcPr>
          <w:p w:rsidR="00CF3EAC" w:rsidRPr="001340C7" w:rsidRDefault="00CF3EAC" w:rsidP="00CF3E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0ABA" w:rsidRPr="001340C7" w:rsidRDefault="00EA5CC2" w:rsidP="00CF3E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CF3EAC" w:rsidRPr="001340C7" w:rsidRDefault="00CF3EAC" w:rsidP="00CF3EA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0ABA" w:rsidRPr="001340C7" w:rsidRDefault="00090ABA" w:rsidP="00CF3EA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06533" w:rsidRPr="001340C7" w:rsidRDefault="00E06533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533" w:rsidRPr="001340C7" w:rsidRDefault="00E06533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7FEB" w:rsidRPr="001340C7" w:rsidRDefault="00F87FEB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046" w:rsidRPr="001340C7" w:rsidRDefault="00807046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FB2" w:rsidRPr="001340C7" w:rsidRDefault="00BF1FB2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FB2" w:rsidRPr="001340C7" w:rsidRDefault="00BF1FB2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1FB2" w:rsidRDefault="00BF1FB2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B70" w:rsidRPr="001340C7" w:rsidRDefault="005A4B70" w:rsidP="00F87FE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08C0" w:rsidRPr="001340C7" w:rsidRDefault="006208C0" w:rsidP="00BF1FB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1FB2" w:rsidRPr="001340C7" w:rsidRDefault="00BF1FB2" w:rsidP="00355C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V</w:t>
      </w:r>
      <w:r w:rsidRPr="00134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  Учебно-методическое и материально-техническое обеспечение учебного предмета.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3"/>
        <w:gridCol w:w="1842"/>
        <w:gridCol w:w="1418"/>
      </w:tblGrid>
      <w:tr w:rsidR="00BF1FB2" w:rsidRPr="001340C7" w:rsidTr="00090ABA">
        <w:trPr>
          <w:cantSplit/>
          <w:trHeight w:val="1430"/>
        </w:trPr>
        <w:tc>
          <w:tcPr>
            <w:tcW w:w="851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Необходимое количество</w:t>
            </w:r>
          </w:p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1418" w:type="dxa"/>
            <w:vAlign w:val="center"/>
          </w:tcPr>
          <w:p w:rsidR="00BF1FB2" w:rsidRPr="001340C7" w:rsidRDefault="00BF1FB2" w:rsidP="002E37E2">
            <w:pPr>
              <w:pStyle w:val="2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Примеча-ния</w:t>
            </w:r>
          </w:p>
        </w:tc>
      </w:tr>
      <w:tr w:rsidR="00BF1FB2" w:rsidRPr="001340C7" w:rsidTr="00090ABA">
        <w:trPr>
          <w:cantSplit/>
        </w:trPr>
        <w:tc>
          <w:tcPr>
            <w:tcW w:w="851" w:type="dxa"/>
          </w:tcPr>
          <w:p w:rsidR="00BF1FB2" w:rsidRPr="001340C7" w:rsidRDefault="00BF1FB2" w:rsidP="001661F1">
            <w:pPr>
              <w:pStyle w:val="2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BF1FB2" w:rsidRPr="001340C7" w:rsidRDefault="00BF1FB2" w:rsidP="002E37E2">
            <w:pPr>
              <w:pStyle w:val="24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 основ</w:t>
            </w:r>
            <w:r w:rsidR="00090ABA"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общего образования по естествознанию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BF1FB2" w:rsidRPr="001340C7" w:rsidRDefault="00C36EA1" w:rsidP="00C36EA1">
            <w:pPr>
              <w:pStyle w:val="24"/>
              <w:spacing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C36EA1" w:rsidRPr="001340C7" w:rsidTr="00090ABA">
        <w:tc>
          <w:tcPr>
            <w:tcW w:w="851" w:type="dxa"/>
          </w:tcPr>
          <w:p w:rsidR="00C36EA1" w:rsidRPr="001340C7" w:rsidRDefault="00C36EA1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6EA1" w:rsidRPr="001340C7" w:rsidRDefault="00C36EA1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 среднего (полного) общего образования по естествознанию (базовый уровень)</w:t>
            </w:r>
          </w:p>
        </w:tc>
        <w:tc>
          <w:tcPr>
            <w:tcW w:w="1842" w:type="dxa"/>
          </w:tcPr>
          <w:p w:rsidR="00C36EA1" w:rsidRPr="001340C7" w:rsidRDefault="00C36EA1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C36EA1" w:rsidRDefault="00C36EA1" w:rsidP="00C36EA1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C36EA1" w:rsidRPr="001340C7" w:rsidTr="00090ABA">
        <w:tc>
          <w:tcPr>
            <w:tcW w:w="851" w:type="dxa"/>
          </w:tcPr>
          <w:p w:rsidR="00C36EA1" w:rsidRPr="001340C7" w:rsidRDefault="00C36EA1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6EA1" w:rsidRPr="001340C7" w:rsidRDefault="00C36EA1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программа основного общего образования по естествознанию</w:t>
            </w:r>
          </w:p>
        </w:tc>
        <w:tc>
          <w:tcPr>
            <w:tcW w:w="1842" w:type="dxa"/>
          </w:tcPr>
          <w:p w:rsidR="00C36EA1" w:rsidRPr="001340C7" w:rsidRDefault="00C36EA1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C36EA1" w:rsidRDefault="00C36EA1" w:rsidP="00C36EA1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C36EA1" w:rsidRPr="001340C7" w:rsidTr="00090ABA">
        <w:tc>
          <w:tcPr>
            <w:tcW w:w="851" w:type="dxa"/>
          </w:tcPr>
          <w:p w:rsidR="00C36EA1" w:rsidRPr="001340C7" w:rsidRDefault="00C36EA1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6EA1" w:rsidRPr="001340C7" w:rsidRDefault="00C36EA1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рабочие программы по разделам естествознания</w:t>
            </w:r>
          </w:p>
        </w:tc>
        <w:tc>
          <w:tcPr>
            <w:tcW w:w="1842" w:type="dxa"/>
          </w:tcPr>
          <w:p w:rsidR="00C36EA1" w:rsidRPr="001340C7" w:rsidRDefault="00C36EA1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C36EA1" w:rsidRDefault="00C36EA1" w:rsidP="00C36EA1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C36EA1" w:rsidRPr="001340C7" w:rsidTr="00090ABA">
        <w:tc>
          <w:tcPr>
            <w:tcW w:w="851" w:type="dxa"/>
          </w:tcPr>
          <w:p w:rsidR="00C36EA1" w:rsidRPr="001340C7" w:rsidRDefault="00C36EA1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C36EA1" w:rsidRPr="001340C7" w:rsidRDefault="00C36EA1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1842" w:type="dxa"/>
          </w:tcPr>
          <w:p w:rsidR="00C36EA1" w:rsidRPr="001340C7" w:rsidRDefault="00C36EA1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C36EA1" w:rsidRDefault="00C36EA1" w:rsidP="00C36EA1">
            <w:pPr>
              <w:spacing w:line="240" w:lineRule="auto"/>
            </w:pPr>
            <w:r w:rsidRPr="00E30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ЦОР учителя</w:t>
            </w:r>
          </w:p>
        </w:tc>
      </w:tr>
      <w:tr w:rsidR="00BF1FB2" w:rsidRPr="001340C7" w:rsidTr="00090ABA">
        <w:trPr>
          <w:trHeight w:val="1349"/>
        </w:trPr>
        <w:tc>
          <w:tcPr>
            <w:tcW w:w="851" w:type="dxa"/>
          </w:tcPr>
          <w:p w:rsidR="00BF1FB2" w:rsidRPr="001340C7" w:rsidRDefault="00BF1FB2" w:rsidP="001661F1">
            <w:pPr>
              <w:pStyle w:val="24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1FB2" w:rsidRPr="001340C7" w:rsidRDefault="00090ABA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Учебники по естествознанию</w:t>
            </w:r>
            <w:r w:rsidR="00BF1FB2"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(базовый уровень)</w:t>
            </w:r>
          </w:p>
          <w:p w:rsidR="00355C39" w:rsidRPr="00355C39" w:rsidRDefault="00355C39" w:rsidP="00355C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C39">
              <w:rPr>
                <w:color w:val="000000"/>
              </w:rPr>
              <w:t>1) Титов С. А., Агафонова И. Б., Сивоглазов В. И. Естествознание. Базовый уровень. 10 класс: учебник с электронным приложением. — М.: Дрофа, любое издание с 2014 г.</w:t>
            </w:r>
          </w:p>
          <w:p w:rsidR="00C10559" w:rsidRPr="00355C39" w:rsidRDefault="00355C39" w:rsidP="00355C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C39">
              <w:rPr>
                <w:rFonts w:eastAsia="Calibri"/>
                <w:color w:val="000000" w:themeColor="text1"/>
              </w:rPr>
              <w:t xml:space="preserve">2) </w:t>
            </w:r>
            <w:r w:rsidR="00C10559" w:rsidRPr="00355C39">
              <w:rPr>
                <w:color w:val="000000"/>
              </w:rPr>
              <w:t>Титов С. А., Агафонова И. Б., Сивоглазов В. И. Естествознание. Базовый уровень. 11 класс: учебник с электронным приложением. — М.: Дрофа, любое издание с 2014 г.</w:t>
            </w:r>
          </w:p>
          <w:p w:rsidR="00355C39" w:rsidRPr="00355C39" w:rsidRDefault="00355C39" w:rsidP="00355C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C39">
              <w:rPr>
                <w:color w:val="000000"/>
              </w:rPr>
              <w:t xml:space="preserve">3) </w:t>
            </w:r>
            <w:r w:rsidR="00C10559" w:rsidRPr="00355C39">
              <w:rPr>
                <w:color w:val="000000"/>
              </w:rPr>
              <w:t>Агафонова И. Б. Методическое пособие к линии учебников «Естествознание. 10—11 классы. Базовый уровень» авторов С. А. Титова, И. Б. Агафоновой, В. И. Сивоглазова</w:t>
            </w:r>
            <w:r w:rsidRPr="00355C39"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Д,Р</w:t>
            </w:r>
          </w:p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FB2" w:rsidRPr="001340C7" w:rsidRDefault="00C36EA1" w:rsidP="00C36EA1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 использо-вание электрон-ного учебника</w:t>
            </w: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</w:tcPr>
          <w:p w:rsidR="00BF1FB2" w:rsidRPr="001340C7" w:rsidRDefault="00BF1FB2" w:rsidP="002E37E2">
            <w:pPr>
              <w:pStyle w:val="24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Специализированная учебная мебель</w:t>
            </w: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аудиторная с магнитной поверхностью и с приспособлениями для крепления таблиц, карт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Столы двухместные лабораторные ученические в комплекте со стульями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090ABA"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для учителя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FB2" w:rsidRPr="001340C7" w:rsidTr="006208C0">
        <w:trPr>
          <w:trHeight w:val="267"/>
        </w:trPr>
        <w:tc>
          <w:tcPr>
            <w:tcW w:w="851" w:type="dxa"/>
          </w:tcPr>
          <w:p w:rsidR="00BF1FB2" w:rsidRPr="001340C7" w:rsidRDefault="00BF1FB2" w:rsidP="002E37E2">
            <w:pPr>
              <w:pStyle w:val="24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</w:t>
            </w:r>
          </w:p>
        </w:tc>
        <w:tc>
          <w:tcPr>
            <w:tcW w:w="6663" w:type="dxa"/>
          </w:tcPr>
          <w:p w:rsidR="00BF1FB2" w:rsidRPr="001340C7" w:rsidRDefault="00BF1FB2" w:rsidP="002E37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Шкафы секционные для оборудования</w:t>
            </w:r>
          </w:p>
        </w:tc>
        <w:tc>
          <w:tcPr>
            <w:tcW w:w="1842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0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FB2" w:rsidRPr="001340C7" w:rsidRDefault="00BF1FB2" w:rsidP="002E37E2">
            <w:pPr>
              <w:pStyle w:val="24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1FB2" w:rsidRPr="001340C7" w:rsidRDefault="00BF1FB2" w:rsidP="00BF1FB2">
      <w:pPr>
        <w:pStyle w:val="24"/>
        <w:spacing w:after="0" w:line="240" w:lineRule="auto"/>
        <w:rPr>
          <w:color w:val="000000" w:themeColor="text1"/>
        </w:rPr>
      </w:pPr>
    </w:p>
    <w:p w:rsidR="00BF1FB2" w:rsidRPr="001340C7" w:rsidRDefault="00BF1FB2" w:rsidP="00BF1F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BF1FB2" w:rsidRPr="001340C7" w:rsidRDefault="00BF1FB2" w:rsidP="00BF1FB2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демонстрационные пособия, приобретаются в одном экземпляре.</w:t>
      </w:r>
    </w:p>
    <w:p w:rsidR="00BF1FB2" w:rsidRPr="001340C7" w:rsidRDefault="00BF1FB2" w:rsidP="00BF1FB2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раздаточное оборудование, приобретается – 1 экземпляр на 2-х учащихся в основной и старшей школе при базовом изучении предмета и 1 экземпляр на каждого ученика в профильных классах.</w:t>
      </w:r>
    </w:p>
    <w:p w:rsidR="005A4B70" w:rsidRPr="00355C39" w:rsidRDefault="00BF1FB2" w:rsidP="00355C39">
      <w:pPr>
        <w:pStyle w:val="2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пособия используются учащимся поочередно. Они обозначены буквой </w:t>
      </w:r>
      <w:r w:rsidRPr="001340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</w:t>
      </w:r>
    </w:p>
    <w:p w:rsidR="00583F02" w:rsidRPr="001340C7" w:rsidRDefault="00583F02" w:rsidP="00583F02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литературы:</w:t>
      </w:r>
    </w:p>
    <w:p w:rsidR="00583F02" w:rsidRPr="001340C7" w:rsidRDefault="00583F02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4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color w:val="000000" w:themeColor="text1"/>
          <w:sz w:val="24"/>
          <w:szCs w:val="24"/>
        </w:rPr>
        <w:t>Б л и н о в Л. Н. Химико-экологический словарь-справочник / Л. Н. Блинов. — СПб.: Лань, 2002</w:t>
      </w:r>
      <w:r w:rsidR="00355C39">
        <w:rPr>
          <w:color w:val="000000" w:themeColor="text1"/>
          <w:sz w:val="24"/>
          <w:szCs w:val="24"/>
        </w:rPr>
        <w:t xml:space="preserve"> г</w:t>
      </w:r>
      <w:r w:rsidRPr="001340C7">
        <w:rPr>
          <w:color w:val="000000" w:themeColor="text1"/>
          <w:sz w:val="24"/>
          <w:szCs w:val="24"/>
        </w:rPr>
        <w:t>.</w:t>
      </w:r>
    </w:p>
    <w:p w:rsidR="00583F02" w:rsidRPr="001340C7" w:rsidRDefault="00583F02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4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rStyle w:val="22pt"/>
          <w:color w:val="000000" w:themeColor="text1"/>
        </w:rPr>
        <w:t>Вернадский</w:t>
      </w:r>
      <w:r w:rsidRPr="001340C7">
        <w:rPr>
          <w:color w:val="000000" w:themeColor="text1"/>
          <w:sz w:val="24"/>
          <w:szCs w:val="24"/>
        </w:rPr>
        <w:t xml:space="preserve"> В. И. Живое вещество и биосфера / В. И. Вернадский. — М.: Наука, 1994</w:t>
      </w:r>
      <w:r w:rsidR="00355C39">
        <w:rPr>
          <w:color w:val="000000" w:themeColor="text1"/>
          <w:sz w:val="24"/>
          <w:szCs w:val="24"/>
        </w:rPr>
        <w:t xml:space="preserve"> г</w:t>
      </w:r>
      <w:r w:rsidRPr="001340C7">
        <w:rPr>
          <w:color w:val="000000" w:themeColor="text1"/>
          <w:sz w:val="24"/>
          <w:szCs w:val="24"/>
        </w:rPr>
        <w:t>.</w:t>
      </w:r>
    </w:p>
    <w:p w:rsidR="00583F02" w:rsidRDefault="00583F02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4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rStyle w:val="22pt"/>
          <w:color w:val="000000" w:themeColor="text1"/>
        </w:rPr>
        <w:t>Воротников</w:t>
      </w:r>
      <w:r w:rsidRPr="001340C7">
        <w:rPr>
          <w:color w:val="000000" w:themeColor="text1"/>
          <w:sz w:val="24"/>
          <w:szCs w:val="24"/>
        </w:rPr>
        <w:t xml:space="preserve"> А. А. Физика и химия: университетская энциклопедия школьника / А. А. Воротников. — Минск: Валев, 1995</w:t>
      </w:r>
      <w:r w:rsidR="00355C39">
        <w:rPr>
          <w:color w:val="000000" w:themeColor="text1"/>
          <w:sz w:val="24"/>
          <w:szCs w:val="24"/>
        </w:rPr>
        <w:t xml:space="preserve"> г</w:t>
      </w:r>
      <w:r w:rsidRPr="001340C7">
        <w:rPr>
          <w:color w:val="000000" w:themeColor="text1"/>
          <w:sz w:val="24"/>
          <w:szCs w:val="24"/>
        </w:rPr>
        <w:t>.</w:t>
      </w:r>
    </w:p>
    <w:p w:rsidR="00B31FD4" w:rsidRPr="001340C7" w:rsidRDefault="00B31FD4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69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color w:val="000000" w:themeColor="text1"/>
          <w:sz w:val="24"/>
          <w:szCs w:val="24"/>
        </w:rPr>
        <w:t>МЕДИА : Физика: видео</w:t>
      </w:r>
      <w:r w:rsidR="00355C39">
        <w:rPr>
          <w:color w:val="000000" w:themeColor="text1"/>
          <w:sz w:val="24"/>
          <w:szCs w:val="24"/>
        </w:rPr>
        <w:t>-</w:t>
      </w:r>
      <w:r w:rsidRPr="001340C7">
        <w:rPr>
          <w:color w:val="000000" w:themeColor="text1"/>
          <w:sz w:val="24"/>
          <w:szCs w:val="24"/>
        </w:rPr>
        <w:t>демонстрации; История изобретений; Биология 10-11, Мастер-класс учителя химии 8-11 класс.</w:t>
      </w:r>
    </w:p>
    <w:p w:rsidR="00583F02" w:rsidRPr="00B31FD4" w:rsidRDefault="00583F02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line="274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B31FD4">
        <w:rPr>
          <w:color w:val="000000" w:themeColor="text1"/>
          <w:sz w:val="24"/>
          <w:szCs w:val="24"/>
        </w:rPr>
        <w:t>Современное естествознание: энциклопедия. В 10 т. — М.: Дом-МАГИСТР-ПРЕСС, 2001.</w:t>
      </w:r>
    </w:p>
    <w:p w:rsidR="00B31FD4" w:rsidRPr="00B31FD4" w:rsidRDefault="00B31FD4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69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rStyle w:val="22pt"/>
          <w:color w:val="000000" w:themeColor="text1"/>
        </w:rPr>
        <w:t>Учебник Естествознание Мансуров А. Н. Мансуров Н. А. 2013г.</w:t>
      </w:r>
    </w:p>
    <w:p w:rsidR="00583F02" w:rsidRPr="001340C7" w:rsidRDefault="00583F02" w:rsidP="001661F1">
      <w:pPr>
        <w:pStyle w:val="22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269" w:lineRule="exact"/>
        <w:ind w:left="720" w:hanging="360"/>
        <w:jc w:val="left"/>
        <w:rPr>
          <w:color w:val="000000" w:themeColor="text1"/>
          <w:sz w:val="24"/>
          <w:szCs w:val="24"/>
        </w:rPr>
      </w:pPr>
      <w:r w:rsidRPr="001340C7">
        <w:rPr>
          <w:rStyle w:val="22pt"/>
          <w:rFonts w:eastAsiaTheme="minorEastAsia"/>
          <w:color w:val="000000" w:themeColor="text1"/>
        </w:rPr>
        <w:t>Хотунцев</w:t>
      </w:r>
      <w:r w:rsidRPr="001340C7">
        <w:rPr>
          <w:color w:val="000000" w:themeColor="text1"/>
          <w:sz w:val="24"/>
          <w:szCs w:val="24"/>
        </w:rPr>
        <w:t xml:space="preserve"> Ю. Л. Человек, технологии, окружающая среда / Ю. Л. Хотунцев. — М.: Устойчивый мир, 2001</w:t>
      </w:r>
      <w:r w:rsidR="00355C39">
        <w:rPr>
          <w:color w:val="000000" w:themeColor="text1"/>
          <w:sz w:val="24"/>
          <w:szCs w:val="24"/>
        </w:rPr>
        <w:t xml:space="preserve"> г. </w:t>
      </w:r>
    </w:p>
    <w:p w:rsidR="00583F02" w:rsidRPr="001340C7" w:rsidRDefault="00583F02" w:rsidP="00583F02">
      <w:pPr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3F02" w:rsidRPr="001340C7" w:rsidRDefault="00583F02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Pr="001340C7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60BA" w:rsidRDefault="006A60BA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65D5" w:rsidRDefault="00FF65D5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65D5" w:rsidRDefault="00FF65D5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B70" w:rsidRDefault="005A4B70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B70" w:rsidRDefault="005A4B70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1FD4" w:rsidRPr="001340C7" w:rsidRDefault="00B31FD4" w:rsidP="00583F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65D5" w:rsidRPr="003742EB" w:rsidRDefault="00FF65D5" w:rsidP="003742EB">
      <w:pPr>
        <w:spacing w:after="0" w:line="240" w:lineRule="auto"/>
        <w:jc w:val="center"/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3742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</w:t>
      </w:r>
      <w:r w:rsidRPr="003742EB">
        <w:rPr>
          <w:rStyle w:val="auto-matches"/>
          <w:rFonts w:ascii="Times New Roman" w:hAnsi="Times New Roman"/>
          <w:b/>
          <w:color w:val="000000" w:themeColor="text1"/>
          <w:sz w:val="24"/>
          <w:szCs w:val="24"/>
        </w:rPr>
        <w:t>рабочей программе</w:t>
      </w:r>
      <w:r w:rsidRPr="003742EB">
        <w:rPr>
          <w:rStyle w:val="21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 предмету «Естествознание»</w:t>
      </w:r>
    </w:p>
    <w:p w:rsidR="00FF65D5" w:rsidRPr="003742EB" w:rsidRDefault="003742EB" w:rsidP="00374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Д -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В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Г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Д</w:t>
      </w:r>
      <w:r w:rsidRPr="003742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2E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374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классов.</w:t>
      </w:r>
    </w:p>
    <w:p w:rsidR="003742EB" w:rsidRPr="001340C7" w:rsidRDefault="003742EB" w:rsidP="00FF65D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B70" w:rsidRPr="003742EB" w:rsidRDefault="005A4B70" w:rsidP="00E44D6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по предмету «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Естествознание» для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Д - 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В</w:t>
      </w:r>
      <w:r w:rsidRPr="005A4B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5A4B7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1C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классов составлена на основе последних редакций следующих документов: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A01C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  <w:r w:rsidR="0037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Минобразования России от 5 марта 2004г.);</w:t>
      </w:r>
      <w:r w:rsidR="003742EB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A01CF6">
        <w:rPr>
          <w:rStyle w:val="a5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утверждённый приказом 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Минобрнауки России от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28</w:t>
      </w:r>
      <w:r w:rsidRPr="00A01CF6">
        <w:rPr>
          <w:rStyle w:val="ab"/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Style w:val="a5"/>
          <w:rFonts w:ascii="Times New Roman" w:eastAsia="Trebuchet MS" w:hAnsi="Times New Roman"/>
          <w:b w:val="0"/>
          <w:color w:val="000000"/>
          <w:spacing w:val="-6"/>
          <w:sz w:val="24"/>
          <w:szCs w:val="24"/>
        </w:rPr>
        <w:t>декабря  2018 г. №345</w:t>
      </w:r>
      <w:r w:rsidRPr="00A01CF6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;</w:t>
      </w:r>
      <w:r w:rsidR="003742EB"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A01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по предмету «Естествознание»;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о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сновная образовательная программа среднего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образования, </w:t>
      </w:r>
      <w:r w:rsidRPr="00A01C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одобренная </w:t>
      </w:r>
      <w:r w:rsidRPr="00A01CF6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федерального учебно-методического объединения по общему образованию 28 июня 2016 г. (протокол  №2/16-3</w:t>
      </w:r>
      <w:r w:rsidRPr="00A01CF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);</w:t>
      </w:r>
      <w:r w:rsidR="003742E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Постановление правительства Оренбургской области от 5 марта 2018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A01CF6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обучающихся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  <w:r w:rsidR="0037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7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A01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A0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B70" w:rsidRPr="001340C7" w:rsidRDefault="005A4B70" w:rsidP="00E44D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изучение данного предмета учебный план школы предусматривает в 10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 часа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год, а так же в 11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 часов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5A4B70" w:rsidRPr="001340C7" w:rsidRDefault="005A4B70" w:rsidP="005A4B70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адаптирована для обучающихся с ограниченными возможностями здоровья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нуждающихся в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скорректирована согласно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II части</w:t>
      </w:r>
      <w:r w:rsidRPr="001340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5A4B70" w:rsidRPr="001340C7" w:rsidRDefault="005A4B70" w:rsidP="005A4B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340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340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рограмма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5A4B70" w:rsidRPr="001340C7" w:rsidRDefault="005A4B70" w:rsidP="005A4B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lastRenderedPageBreak/>
        <w:t xml:space="preserve">II часть учебного плана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>для обучающихся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, нуждающихся в длительном лечении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</w:t>
      </w:r>
      <w:r w:rsidRPr="001340C7">
        <w:rPr>
          <w:rFonts w:ascii="Times New Roman" w:eastAsia="Calibri" w:hAnsi="Times New Roman" w:cs="Times New Roman"/>
          <w:iCs/>
          <w:color w:val="000000" w:themeColor="text1"/>
          <w:spacing w:val="-6"/>
          <w:sz w:val="24"/>
          <w:szCs w:val="24"/>
        </w:rPr>
        <w:t xml:space="preserve">в </w:t>
      </w:r>
      <w:r w:rsidRPr="001340C7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медицинских организациях,</w:t>
      </w:r>
      <w:r w:rsidRPr="001340C7">
        <w:rPr>
          <w:rStyle w:val="a5"/>
          <w:rFonts w:ascii="Times New Roman" w:eastAsia="Calibri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предполагает обучение в двух формах занятий - групповой и индивидуальной.</w:t>
      </w:r>
    </w:p>
    <w:p w:rsidR="005A4B70" w:rsidRPr="001340C7" w:rsidRDefault="005A4B70" w:rsidP="005A4B7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Структура адаптированной рабочей учебной программы полностью отражает основные идеи и пре</w:t>
      </w:r>
      <w:r w:rsidR="00DF68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дметные темы стандарта среднего</w:t>
      </w:r>
      <w:r w:rsidRPr="00134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 по естествознанию, по сути, представляет его развернутый вариант с кратким раскрытием разделов и предметных тем.</w:t>
      </w:r>
    </w:p>
    <w:p w:rsidR="005A4B70" w:rsidRPr="003742EB" w:rsidRDefault="005A4B70" w:rsidP="003742E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Исходя из условий материально – техническо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базы медицинских учреждений</w:t>
      </w:r>
      <w:r w:rsidRPr="001340C7">
        <w:rPr>
          <w:rFonts w:ascii="Times New Roman" w:hAnsi="Times New Roman" w:cs="Times New Roman"/>
          <w:color w:val="000000" w:themeColor="text1"/>
          <w:sz w:val="24"/>
          <w:szCs w:val="24"/>
        </w:rPr>
        <w:t>, где проведение практических работ, демонстрационных опытов по естествознанию не представляется возможным, учебный материал рассматривается теоретически без ущерба выполнения учебного плана.</w:t>
      </w:r>
    </w:p>
    <w:p w:rsidR="00FF638A" w:rsidRDefault="00553E65" w:rsidP="003742EB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FF65D5" w:rsidRPr="00823034">
        <w:rPr>
          <w:color w:val="000000" w:themeColor="text1"/>
        </w:rPr>
        <w:t xml:space="preserve">Курс «Естествознание» предназначен для формирования у обучающихся естественнонаучной картины мира, развития экогуманного отношения к себе и окружающей среде,  а так же развития экологической культуры личности. </w:t>
      </w:r>
    </w:p>
    <w:sectPr w:rsidR="00FF638A" w:rsidSect="00144028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35C" w:rsidRDefault="001A735C" w:rsidP="00144028">
      <w:pPr>
        <w:spacing w:after="0" w:line="240" w:lineRule="auto"/>
      </w:pPr>
      <w:r>
        <w:separator/>
      </w:r>
    </w:p>
  </w:endnote>
  <w:endnote w:type="continuationSeparator" w:id="1">
    <w:p w:rsidR="001A735C" w:rsidRDefault="001A735C" w:rsidP="001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018"/>
      <w:docPartObj>
        <w:docPartGallery w:val="Page Numbers (Bottom of Page)"/>
        <w:docPartUnique/>
      </w:docPartObj>
    </w:sdtPr>
    <w:sdtContent>
      <w:p w:rsidR="009578F8" w:rsidRDefault="00531898">
        <w:pPr>
          <w:pStyle w:val="af0"/>
          <w:jc w:val="center"/>
        </w:pPr>
        <w:fldSimple w:instr=" PAGE   \* MERGEFORMAT ">
          <w:r w:rsidR="008A36F0">
            <w:rPr>
              <w:noProof/>
            </w:rPr>
            <w:t>9</w:t>
          </w:r>
        </w:fldSimple>
      </w:p>
    </w:sdtContent>
  </w:sdt>
  <w:p w:rsidR="009578F8" w:rsidRDefault="009578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35C" w:rsidRDefault="001A735C" w:rsidP="00144028">
      <w:pPr>
        <w:spacing w:after="0" w:line="240" w:lineRule="auto"/>
      </w:pPr>
      <w:r>
        <w:separator/>
      </w:r>
    </w:p>
  </w:footnote>
  <w:footnote w:type="continuationSeparator" w:id="1">
    <w:p w:rsidR="001A735C" w:rsidRDefault="001A735C" w:rsidP="0014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263"/>
    <w:multiLevelType w:val="multilevel"/>
    <w:tmpl w:val="B9DEE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05B1D"/>
    <w:multiLevelType w:val="multilevel"/>
    <w:tmpl w:val="6BECC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9742C"/>
    <w:multiLevelType w:val="multilevel"/>
    <w:tmpl w:val="0886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833E4"/>
    <w:multiLevelType w:val="multilevel"/>
    <w:tmpl w:val="D664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373C"/>
    <w:multiLevelType w:val="hybridMultilevel"/>
    <w:tmpl w:val="E586DA72"/>
    <w:lvl w:ilvl="0" w:tplc="151ADC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1ADC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01BFB"/>
    <w:multiLevelType w:val="multilevel"/>
    <w:tmpl w:val="43F8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01781"/>
    <w:multiLevelType w:val="multilevel"/>
    <w:tmpl w:val="DD720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133AA"/>
    <w:multiLevelType w:val="multilevel"/>
    <w:tmpl w:val="69A43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84763"/>
    <w:multiLevelType w:val="multilevel"/>
    <w:tmpl w:val="B4B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9408E"/>
    <w:multiLevelType w:val="multilevel"/>
    <w:tmpl w:val="AAA6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A637C"/>
    <w:multiLevelType w:val="multilevel"/>
    <w:tmpl w:val="8DE88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83FC0"/>
    <w:multiLevelType w:val="multilevel"/>
    <w:tmpl w:val="ED9E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A7958"/>
    <w:multiLevelType w:val="multilevel"/>
    <w:tmpl w:val="D8C4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224B"/>
    <w:multiLevelType w:val="multilevel"/>
    <w:tmpl w:val="139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C205E"/>
    <w:multiLevelType w:val="multilevel"/>
    <w:tmpl w:val="C11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4406A"/>
    <w:multiLevelType w:val="multilevel"/>
    <w:tmpl w:val="E9142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E7168"/>
    <w:multiLevelType w:val="multilevel"/>
    <w:tmpl w:val="ED34A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D4CF9"/>
    <w:multiLevelType w:val="multilevel"/>
    <w:tmpl w:val="7F96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84F12"/>
    <w:multiLevelType w:val="multilevel"/>
    <w:tmpl w:val="6DB2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D101C"/>
    <w:multiLevelType w:val="multilevel"/>
    <w:tmpl w:val="594C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E09D1"/>
    <w:multiLevelType w:val="multilevel"/>
    <w:tmpl w:val="BFB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1F6DF2"/>
    <w:multiLevelType w:val="multilevel"/>
    <w:tmpl w:val="720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81000"/>
    <w:multiLevelType w:val="multilevel"/>
    <w:tmpl w:val="125A5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34915"/>
    <w:multiLevelType w:val="multilevel"/>
    <w:tmpl w:val="DD4AF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52FC7"/>
    <w:multiLevelType w:val="multilevel"/>
    <w:tmpl w:val="3E9A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12E25"/>
    <w:multiLevelType w:val="multilevel"/>
    <w:tmpl w:val="0E18E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642CD"/>
    <w:multiLevelType w:val="multilevel"/>
    <w:tmpl w:val="00D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4"/>
  </w:num>
  <w:num w:numId="5">
    <w:abstractNumId w:val="0"/>
  </w:num>
  <w:num w:numId="6">
    <w:abstractNumId w:val="25"/>
  </w:num>
  <w:num w:numId="7">
    <w:abstractNumId w:val="15"/>
  </w:num>
  <w:num w:numId="8">
    <w:abstractNumId w:val="26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19"/>
  </w:num>
  <w:num w:numId="16">
    <w:abstractNumId w:val="3"/>
  </w:num>
  <w:num w:numId="17">
    <w:abstractNumId w:val="2"/>
  </w:num>
  <w:num w:numId="18">
    <w:abstractNumId w:val="27"/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8"/>
  </w:num>
  <w:num w:numId="25">
    <w:abstractNumId w:val="18"/>
  </w:num>
  <w:num w:numId="26">
    <w:abstractNumId w:val="22"/>
  </w:num>
  <w:num w:numId="27">
    <w:abstractNumId w:val="13"/>
  </w:num>
  <w:num w:numId="28">
    <w:abstractNumId w:val="10"/>
  </w:num>
  <w:num w:numId="29">
    <w:abstractNumId w:val="2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E02"/>
    <w:rsid w:val="000120C6"/>
    <w:rsid w:val="0001328C"/>
    <w:rsid w:val="00033BDD"/>
    <w:rsid w:val="00050661"/>
    <w:rsid w:val="0006113E"/>
    <w:rsid w:val="00090ABA"/>
    <w:rsid w:val="000A7C9E"/>
    <w:rsid w:val="000F69AF"/>
    <w:rsid w:val="001036A1"/>
    <w:rsid w:val="0011575B"/>
    <w:rsid w:val="001251D0"/>
    <w:rsid w:val="00130458"/>
    <w:rsid w:val="001340C7"/>
    <w:rsid w:val="001406F3"/>
    <w:rsid w:val="00144028"/>
    <w:rsid w:val="00146A9E"/>
    <w:rsid w:val="00160D52"/>
    <w:rsid w:val="001661F1"/>
    <w:rsid w:val="00171569"/>
    <w:rsid w:val="00175483"/>
    <w:rsid w:val="00180CC2"/>
    <w:rsid w:val="00183217"/>
    <w:rsid w:val="00183C70"/>
    <w:rsid w:val="001A1E5C"/>
    <w:rsid w:val="001A735C"/>
    <w:rsid w:val="001A7D35"/>
    <w:rsid w:val="001B546E"/>
    <w:rsid w:val="001C4868"/>
    <w:rsid w:val="001E0FEE"/>
    <w:rsid w:val="00206BE3"/>
    <w:rsid w:val="0021146F"/>
    <w:rsid w:val="00253904"/>
    <w:rsid w:val="00260FD7"/>
    <w:rsid w:val="00295BF7"/>
    <w:rsid w:val="002C3B01"/>
    <w:rsid w:val="002E37E2"/>
    <w:rsid w:val="002F570F"/>
    <w:rsid w:val="00303A94"/>
    <w:rsid w:val="00327F3C"/>
    <w:rsid w:val="00335B77"/>
    <w:rsid w:val="00355C39"/>
    <w:rsid w:val="00357E43"/>
    <w:rsid w:val="003719A1"/>
    <w:rsid w:val="003742EB"/>
    <w:rsid w:val="003A1A87"/>
    <w:rsid w:val="003A7F79"/>
    <w:rsid w:val="003B624F"/>
    <w:rsid w:val="003C2E76"/>
    <w:rsid w:val="003C49C0"/>
    <w:rsid w:val="003C75D7"/>
    <w:rsid w:val="00405F19"/>
    <w:rsid w:val="00413F3B"/>
    <w:rsid w:val="004232C6"/>
    <w:rsid w:val="00437FAA"/>
    <w:rsid w:val="004526DD"/>
    <w:rsid w:val="00455032"/>
    <w:rsid w:val="004770A8"/>
    <w:rsid w:val="004A0BD3"/>
    <w:rsid w:val="004A7287"/>
    <w:rsid w:val="004B453D"/>
    <w:rsid w:val="004F271D"/>
    <w:rsid w:val="0052348A"/>
    <w:rsid w:val="00530426"/>
    <w:rsid w:val="00531898"/>
    <w:rsid w:val="00553E65"/>
    <w:rsid w:val="005603EF"/>
    <w:rsid w:val="00583F02"/>
    <w:rsid w:val="00591971"/>
    <w:rsid w:val="0059202F"/>
    <w:rsid w:val="005A1557"/>
    <w:rsid w:val="005A4B70"/>
    <w:rsid w:val="005E79B2"/>
    <w:rsid w:val="005F3F6E"/>
    <w:rsid w:val="006003B2"/>
    <w:rsid w:val="006100CD"/>
    <w:rsid w:val="00612E02"/>
    <w:rsid w:val="006157B0"/>
    <w:rsid w:val="006208C0"/>
    <w:rsid w:val="00621671"/>
    <w:rsid w:val="0064473B"/>
    <w:rsid w:val="006954D0"/>
    <w:rsid w:val="006A15FA"/>
    <w:rsid w:val="006A60BA"/>
    <w:rsid w:val="006C0A57"/>
    <w:rsid w:val="00720D9A"/>
    <w:rsid w:val="00737495"/>
    <w:rsid w:val="00790F3D"/>
    <w:rsid w:val="007A0032"/>
    <w:rsid w:val="007A3043"/>
    <w:rsid w:val="007A3ABF"/>
    <w:rsid w:val="007F3A71"/>
    <w:rsid w:val="007F78F5"/>
    <w:rsid w:val="00807046"/>
    <w:rsid w:val="00823034"/>
    <w:rsid w:val="00863FB1"/>
    <w:rsid w:val="00884AC8"/>
    <w:rsid w:val="00885EB4"/>
    <w:rsid w:val="008A36F0"/>
    <w:rsid w:val="008B0E7F"/>
    <w:rsid w:val="008D5743"/>
    <w:rsid w:val="00903385"/>
    <w:rsid w:val="00917EB3"/>
    <w:rsid w:val="00932E0C"/>
    <w:rsid w:val="00954FCD"/>
    <w:rsid w:val="0095507E"/>
    <w:rsid w:val="009578F8"/>
    <w:rsid w:val="00974F17"/>
    <w:rsid w:val="00993142"/>
    <w:rsid w:val="009E1F18"/>
    <w:rsid w:val="009F5330"/>
    <w:rsid w:val="009F759D"/>
    <w:rsid w:val="00A01CF6"/>
    <w:rsid w:val="00A24802"/>
    <w:rsid w:val="00A575DB"/>
    <w:rsid w:val="00A675B9"/>
    <w:rsid w:val="00A70365"/>
    <w:rsid w:val="00A779E0"/>
    <w:rsid w:val="00AE3AF8"/>
    <w:rsid w:val="00B01FB8"/>
    <w:rsid w:val="00B03252"/>
    <w:rsid w:val="00B31FD4"/>
    <w:rsid w:val="00B62146"/>
    <w:rsid w:val="00B73DC5"/>
    <w:rsid w:val="00B83A97"/>
    <w:rsid w:val="00BA22B5"/>
    <w:rsid w:val="00BA681A"/>
    <w:rsid w:val="00BC5164"/>
    <w:rsid w:val="00BD2C7A"/>
    <w:rsid w:val="00BD7E37"/>
    <w:rsid w:val="00BF1FB2"/>
    <w:rsid w:val="00C03768"/>
    <w:rsid w:val="00C10559"/>
    <w:rsid w:val="00C26524"/>
    <w:rsid w:val="00C34194"/>
    <w:rsid w:val="00C36EA1"/>
    <w:rsid w:val="00C42E43"/>
    <w:rsid w:val="00C47FE8"/>
    <w:rsid w:val="00C53206"/>
    <w:rsid w:val="00C66F15"/>
    <w:rsid w:val="00CA3F89"/>
    <w:rsid w:val="00CA6CAF"/>
    <w:rsid w:val="00CB27BB"/>
    <w:rsid w:val="00CB446B"/>
    <w:rsid w:val="00CC446D"/>
    <w:rsid w:val="00CD1882"/>
    <w:rsid w:val="00CD23ED"/>
    <w:rsid w:val="00CD24BA"/>
    <w:rsid w:val="00CF3EAC"/>
    <w:rsid w:val="00CF57E5"/>
    <w:rsid w:val="00D04EBA"/>
    <w:rsid w:val="00D16CBB"/>
    <w:rsid w:val="00D65928"/>
    <w:rsid w:val="00DC4C7E"/>
    <w:rsid w:val="00DF687E"/>
    <w:rsid w:val="00E06533"/>
    <w:rsid w:val="00E32839"/>
    <w:rsid w:val="00E44D6F"/>
    <w:rsid w:val="00E512A2"/>
    <w:rsid w:val="00E94465"/>
    <w:rsid w:val="00EA5CC2"/>
    <w:rsid w:val="00EB57C5"/>
    <w:rsid w:val="00EC13F4"/>
    <w:rsid w:val="00EC67E5"/>
    <w:rsid w:val="00EE6DE8"/>
    <w:rsid w:val="00EF03BA"/>
    <w:rsid w:val="00EF05E8"/>
    <w:rsid w:val="00F0298E"/>
    <w:rsid w:val="00F3454D"/>
    <w:rsid w:val="00F81C65"/>
    <w:rsid w:val="00F859C0"/>
    <w:rsid w:val="00F85EB0"/>
    <w:rsid w:val="00F87FEB"/>
    <w:rsid w:val="00FF107F"/>
    <w:rsid w:val="00FF638A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3"/>
  </w:style>
  <w:style w:type="paragraph" w:styleId="1">
    <w:name w:val="heading 1"/>
    <w:basedOn w:val="a"/>
    <w:next w:val="a"/>
    <w:link w:val="10"/>
    <w:uiPriority w:val="9"/>
    <w:qFormat/>
    <w:rsid w:val="00954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3F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E7F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2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locked/>
    <w:rsid w:val="00612E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2E02"/>
    <w:pPr>
      <w:widowControl w:val="0"/>
      <w:shd w:val="clear" w:color="auto" w:fill="FFFFFF"/>
      <w:spacing w:after="0" w:line="480" w:lineRule="exact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C75D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070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046"/>
    <w:pPr>
      <w:widowControl w:val="0"/>
      <w:shd w:val="clear" w:color="auto" w:fill="FFFFFF"/>
      <w:spacing w:before="300" w:after="0" w:line="232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 + 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8070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1">
    <w:name w:val="Style1"/>
    <w:basedOn w:val="a"/>
    <w:rsid w:val="00807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pt">
    <w:name w:val="Основной текст (2) + 7 pt;Полужирный"/>
    <w:basedOn w:val="21"/>
    <w:rsid w:val="008070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704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2pt">
    <w:name w:val="Основной текст (2) + Интервал 2 pt"/>
    <w:basedOn w:val="21"/>
    <w:rsid w:val="00583F0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"/>
    <w:rsid w:val="00583F0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uto-matches">
    <w:name w:val="auto-matches"/>
    <w:basedOn w:val="a0"/>
    <w:rsid w:val="00583F02"/>
  </w:style>
  <w:style w:type="character" w:styleId="a5">
    <w:name w:val="Strong"/>
    <w:uiPriority w:val="22"/>
    <w:qFormat/>
    <w:rsid w:val="00583F0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3F0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rsid w:val="00583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83F0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7F3C"/>
    <w:rPr>
      <w:color w:val="0000FF"/>
      <w:u w:val="single"/>
    </w:rPr>
  </w:style>
  <w:style w:type="paragraph" w:customStyle="1" w:styleId="kr-block-title">
    <w:name w:val="kr-block-title"/>
    <w:basedOn w:val="a"/>
    <w:rsid w:val="0032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2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B0E7F"/>
    <w:rPr>
      <w:rFonts w:ascii="Calibri" w:eastAsia="Times New Roman" w:hAnsi="Calibri" w:cs="Times New Roman"/>
      <w:b/>
      <w:bCs/>
      <w:lang w:eastAsia="en-US"/>
    </w:rPr>
  </w:style>
  <w:style w:type="table" w:customStyle="1" w:styleId="11">
    <w:name w:val="Сетка таблицы1"/>
    <w:basedOn w:val="a1"/>
    <w:next w:val="a9"/>
    <w:uiPriority w:val="59"/>
    <w:rsid w:val="008B0E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3B62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6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3B624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BF1F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F1FB2"/>
  </w:style>
  <w:style w:type="character" w:customStyle="1" w:styleId="10">
    <w:name w:val="Заголовок 1 Знак"/>
    <w:basedOn w:val="a0"/>
    <w:link w:val="1"/>
    <w:uiPriority w:val="9"/>
    <w:rsid w:val="0095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954F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CD"/>
  </w:style>
  <w:style w:type="character" w:customStyle="1" w:styleId="20">
    <w:name w:val="Заголовок 2 Знак"/>
    <w:basedOn w:val="a0"/>
    <w:link w:val="2"/>
    <w:uiPriority w:val="9"/>
    <w:semiHidden/>
    <w:rsid w:val="00134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44028"/>
  </w:style>
  <w:style w:type="paragraph" w:styleId="af0">
    <w:name w:val="footer"/>
    <w:basedOn w:val="a"/>
    <w:link w:val="af1"/>
    <w:uiPriority w:val="99"/>
    <w:unhideWhenUsed/>
    <w:rsid w:val="001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4028"/>
  </w:style>
  <w:style w:type="paragraph" w:customStyle="1" w:styleId="s1">
    <w:name w:val="s_1"/>
    <w:basedOn w:val="a"/>
    <w:rsid w:val="00D1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6611551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26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2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1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17</cp:revision>
  <cp:lastPrinted>2019-10-13T14:59:00Z</cp:lastPrinted>
  <dcterms:created xsi:type="dcterms:W3CDTF">2019-10-13T17:02:00Z</dcterms:created>
  <dcterms:modified xsi:type="dcterms:W3CDTF">2019-11-14T13:32:00Z</dcterms:modified>
</cp:coreProperties>
</file>