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2" w:rsidRPr="001340C7" w:rsidRDefault="00CB446B" w:rsidP="00CB44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612E02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Пояснительная записка</w:t>
      </w:r>
      <w:r w:rsidR="003B624F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3B624F" w:rsidRPr="006100CD" w:rsidRDefault="003B624F" w:rsidP="00612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3B624F" w:rsidRPr="006100CD" w:rsidRDefault="003B624F" w:rsidP="003B624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ма по у</w:t>
      </w:r>
      <w:r w:rsidR="00DA6A45">
        <w:rPr>
          <w:rFonts w:ascii="Times New Roman" w:hAnsi="Times New Roman" w:cs="Times New Roman"/>
          <w:color w:val="000000" w:themeColor="text1"/>
          <w:sz w:val="24"/>
          <w:szCs w:val="24"/>
        </w:rPr>
        <w:t>чебному предмету «Физическая культура</w:t>
      </w: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адресована об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учающимся 10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- 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ГКООУ «Санаторная школа-интернат №4» г. Оренбурга</w:t>
      </w:r>
      <w:r w:rsidRPr="00610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осваивающим 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адаптированную образовате</w:t>
      </w:r>
      <w:r w:rsidR="005A4B70"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льную программу среднего общего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образования</w:t>
      </w:r>
      <w:r w:rsidRPr="006100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нуждающим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ся в длительном лечении в медицинских организациях</w:t>
      </w:r>
      <w:r w:rsidR="00A01CF6"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3B624F" w:rsidRPr="001340C7" w:rsidRDefault="003B624F" w:rsidP="00612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12E02" w:rsidRPr="00A01CF6" w:rsidRDefault="00612E02" w:rsidP="00612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</w:t>
      </w:r>
      <w:r w:rsidR="006A60BA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предмету «</w:t>
      </w:r>
      <w:r w:rsidR="00DA6A4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="006A60BA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5A4B70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5A4B70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="005A4B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0661"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144028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составлена на основе последних редакций следующих документов:</w:t>
      </w:r>
    </w:p>
    <w:p w:rsidR="00A01CF6" w:rsidRPr="00A01CF6" w:rsidRDefault="00A01CF6" w:rsidP="00DD31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A01CF6" w:rsidRPr="00A01CF6" w:rsidRDefault="00A01CF6" w:rsidP="00DD31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A01CF6" w:rsidRPr="00A01CF6" w:rsidRDefault="00A01CF6" w:rsidP="00DD31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</w:p>
    <w:p w:rsidR="00A01CF6" w:rsidRPr="00A01CF6" w:rsidRDefault="00A01CF6" w:rsidP="00DD31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A01CF6" w:rsidRPr="00A01CF6" w:rsidRDefault="00A01CF6" w:rsidP="00DD31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</w:p>
    <w:p w:rsidR="00A01CF6" w:rsidRPr="00A01CF6" w:rsidRDefault="00A01CF6" w:rsidP="00DD3156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</w:pP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</w:p>
    <w:p w:rsidR="00A01CF6" w:rsidRPr="00A01CF6" w:rsidRDefault="00A01CF6" w:rsidP="00DD3156">
      <w:pPr>
        <w:pStyle w:val="a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rFonts w:ascii="Times New Roman" w:eastAsia="Trebuchet MS" w:hAnsi="Times New Roman"/>
          <w:b w:val="0"/>
          <w:spacing w:val="-6"/>
          <w:sz w:val="24"/>
          <w:szCs w:val="24"/>
        </w:rPr>
      </w:pP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eastAsia="Trebuchet MS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;</w:t>
      </w:r>
    </w:p>
    <w:p w:rsidR="00A01CF6" w:rsidRPr="00A01CF6" w:rsidRDefault="00A01CF6" w:rsidP="00DD315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</w:t>
      </w:r>
      <w:r w:rsidR="00DA6A45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01CF6" w:rsidRPr="00A01CF6" w:rsidRDefault="00A01CF6" w:rsidP="00DD315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</w:p>
    <w:p w:rsidR="00A01CF6" w:rsidRPr="00A01CF6" w:rsidRDefault="00A01CF6" w:rsidP="00DD3156">
      <w:pPr>
        <w:pStyle w:val="aa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A01CF6" w:rsidRPr="00A01CF6" w:rsidRDefault="00A01CF6" w:rsidP="00DD31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01CF6" w:rsidRPr="005312A0" w:rsidRDefault="00A01CF6" w:rsidP="00DD315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5D7" w:rsidRPr="001340C7" w:rsidRDefault="003C75D7" w:rsidP="003C75D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</w:t>
      </w:r>
      <w:r w:rsidR="00F705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CD1882" w:rsidRPr="001340C7" w:rsidRDefault="00CD1882" w:rsidP="00CD1882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CD1882" w:rsidRPr="001340C7" w:rsidRDefault="00CD1882" w:rsidP="00CD188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CD1882" w:rsidRPr="001340C7" w:rsidRDefault="00CD1882" w:rsidP="00CD188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CD1882" w:rsidRDefault="00CD1882" w:rsidP="00CD188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 w:rsidR="00DF6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</w:t>
      </w:r>
      <w:r w:rsidR="007F4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DA6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по физической культуре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сути, представляет его развернутый вариант с кратким раскрытием разделов и предметных тем.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rPr>
          <w:b/>
        </w:rPr>
        <w:t xml:space="preserve">        </w:t>
      </w:r>
      <w:r w:rsidRPr="00F6509C">
        <w:t xml:space="preserve">Изучение физической культуры направлено на достижение следующих </w:t>
      </w:r>
      <w:r w:rsidRPr="00F6509C">
        <w:rPr>
          <w:b/>
        </w:rPr>
        <w:t>целей: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F6509C" w:rsidRPr="00F6509C" w:rsidRDefault="00F6509C" w:rsidP="00F6509C">
      <w:pPr>
        <w:pStyle w:val="s1"/>
        <w:shd w:val="clear" w:color="auto" w:fill="FFFFFF"/>
        <w:spacing w:before="0" w:beforeAutospacing="0" w:after="0" w:afterAutospacing="0" w:line="276" w:lineRule="auto"/>
      </w:pPr>
      <w:r w:rsidRPr="00F6509C"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961C5" w:rsidRPr="00F6509C" w:rsidRDefault="00F6509C" w:rsidP="00F6509C">
      <w:pPr>
        <w:pStyle w:val="western"/>
        <w:shd w:val="clear" w:color="auto" w:fill="FFFFFF"/>
        <w:spacing w:before="0" w:beforeAutospacing="0" w:after="0" w:afterAutospacing="0" w:line="276" w:lineRule="auto"/>
        <w:ind w:left="142"/>
      </w:pPr>
      <w:r w:rsidRPr="00F6509C">
        <w:rPr>
          <w:color w:val="333333"/>
        </w:rPr>
        <w:t xml:space="preserve">       </w:t>
      </w:r>
      <w:r w:rsidRPr="00F6509C">
        <w:t xml:space="preserve">  Достижение целей</w:t>
      </w:r>
      <w:r w:rsidR="000961C5" w:rsidRPr="00F6509C">
        <w:t xml:space="preserve"> физического воспитания обеспечивается ре</w:t>
      </w:r>
      <w:r w:rsidR="000961C5" w:rsidRPr="00F6509C">
        <w:softHyphen/>
        <w:t>шением следующих </w:t>
      </w:r>
      <w:r w:rsidR="000961C5" w:rsidRPr="00F6509C">
        <w:rPr>
          <w:b/>
          <w:bCs/>
        </w:rPr>
        <w:t>основных задач</w:t>
      </w:r>
      <w:r w:rsidR="000961C5" w:rsidRPr="00F6509C">
        <w:t>, направленных на: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содействие гармоничному физическому развитию, выработку умений использовать физические упражнения , гигиенические процедуры и условия внешней среды для укрепления состояния здоровья, противостояния стрессам;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способности к произвол</w:t>
      </w:r>
      <w:r w:rsidRPr="00F6509C">
        <w:t>ьному расслаблению мышц, вестибу</w:t>
      </w:r>
      <w:r w:rsidR="000961C5" w:rsidRPr="00F6509C">
        <w:t>лярной устойчивости и др.) способностей;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формирование знаний о закономерностях двигательной активности, спортивной тренировке, значении занятий физической культурой для будущей трубовой деятельности, выполнении функции отцовства и материнства, подготовку к службе в армии;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закрепление потребности к регулярным занятиям физическими упражнениями и избранным видом спорта;</w:t>
      </w:r>
    </w:p>
    <w:p w:rsidR="000961C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t xml:space="preserve"> </w:t>
      </w:r>
      <w:r w:rsidR="000961C5" w:rsidRPr="00F6509C">
        <w:t>формирование адекватной самооценки личности, нравственнго самосознания, мировоззрения коллективизма, развитие целеустремленности, уверенности, выдержки, самообладания;</w:t>
      </w:r>
    </w:p>
    <w:p w:rsidR="00DA6A45" w:rsidRPr="00F6509C" w:rsidRDefault="00F6509C" w:rsidP="00DD315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142" w:hanging="142"/>
      </w:pPr>
      <w:r w:rsidRPr="00F6509C">
        <w:lastRenderedPageBreak/>
        <w:t xml:space="preserve"> </w:t>
      </w:r>
      <w:r w:rsidR="000961C5" w:rsidRPr="00F6509C">
        <w:t>дальнейшее развитие психических процессов и обучение основам психической регуляции.</w:t>
      </w:r>
    </w:p>
    <w:p w:rsidR="005312A0" w:rsidRPr="005312A0" w:rsidRDefault="005312A0" w:rsidP="005312A0">
      <w:pPr>
        <w:spacing w:after="0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5312A0"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 </w:t>
      </w:r>
      <w:r w:rsidRPr="005312A0">
        <w:rPr>
          <w:rFonts w:ascii="Times New Roman" w:eastAsia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5312A0" w:rsidRPr="005312A0" w:rsidRDefault="005312A0" w:rsidP="005312A0">
      <w:pPr>
        <w:spacing w:after="0"/>
        <w:ind w:right="-143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5312A0">
        <w:rPr>
          <w:rFonts w:ascii="Times New Roman" w:eastAsia="Times New Roman" w:hAnsi="Times New Roman"/>
          <w:sz w:val="24"/>
          <w:szCs w:val="24"/>
          <w:u w:val="single"/>
        </w:rPr>
        <w:t>информационно-методическую</w:t>
      </w:r>
      <w:r w:rsidRPr="005312A0">
        <w:rPr>
          <w:rFonts w:ascii="Times New Roman" w:eastAsia="Times New Roman" w:hAnsi="Times New Roman"/>
          <w:sz w:val="24"/>
          <w:szCs w:val="24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</w:t>
      </w:r>
    </w:p>
    <w:p w:rsidR="007F4EE7" w:rsidRPr="005312A0" w:rsidRDefault="005312A0" w:rsidP="005312A0">
      <w:pPr>
        <w:spacing w:after="0"/>
        <w:ind w:right="-143" w:firstLine="562"/>
        <w:jc w:val="both"/>
        <w:rPr>
          <w:rFonts w:ascii="Times New Roman" w:eastAsia="Times New Roman" w:hAnsi="Times New Roman"/>
          <w:sz w:val="24"/>
          <w:szCs w:val="24"/>
        </w:rPr>
      </w:pPr>
      <w:r w:rsidRPr="005312A0">
        <w:rPr>
          <w:rFonts w:ascii="Times New Roman" w:eastAsia="Times New Roman" w:hAnsi="Times New Roman"/>
          <w:sz w:val="24"/>
          <w:szCs w:val="24"/>
          <w:u w:val="single"/>
        </w:rPr>
        <w:t>организационно-планирующую</w:t>
      </w:r>
      <w:r w:rsidRPr="005312A0">
        <w:rPr>
          <w:rFonts w:ascii="Times New Roman" w:eastAsia="Times New Roman" w:hAnsi="Times New Roman"/>
          <w:sz w:val="24"/>
          <w:szCs w:val="24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C47BA8" w:rsidRPr="005312A0" w:rsidRDefault="000F69AF" w:rsidP="00C47BA8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D1882"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Адаптированная р</w:t>
      </w: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абочая программа </w:t>
      </w:r>
      <w:r w:rsidR="00C47B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составлена с учетом </w:t>
      </w:r>
      <w:r w:rsidR="00CD1882"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авторской программы </w:t>
      </w: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DA6A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физической культуре В. И. Ляха.</w:t>
      </w:r>
    </w:p>
    <w:p w:rsidR="00CD1882" w:rsidRPr="005312A0" w:rsidRDefault="00CD1882" w:rsidP="00DF687E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Исходя из условий материально – техническо</w:t>
      </w:r>
      <w:r w:rsidR="00A01CF6"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й базы медицинских учреждений</w:t>
      </w: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, где проведение</w:t>
      </w:r>
      <w:r w:rsidR="006E6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занятий </w:t>
      </w: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представляется возможным, учебный материал рассматривается теоретически без ущерба выполнения учебного плана.</w:t>
      </w:r>
    </w:p>
    <w:p w:rsidR="00CD1882" w:rsidRPr="005312A0" w:rsidRDefault="00CD1882" w:rsidP="00DF687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рабочей программе учтены идеи и положения Концепции духовно-нравственного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612E02" w:rsidRPr="001340C7" w:rsidRDefault="00612E02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523B38" w:rsidRPr="001340C7" w:rsidRDefault="00523B38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A6871" w:rsidRPr="001340C7" w:rsidRDefault="007A6871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B446B" w:rsidRDefault="00CB446B" w:rsidP="00021C0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II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160D52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освоения учебного предмета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021C0E" w:rsidRPr="00021C0E" w:rsidRDefault="00021C0E" w:rsidP="00021C0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но каждым обучающимся.</w:t>
      </w:r>
    </w:p>
    <w:p w:rsid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  оцениваются по трем базовым уровням, исходя из принципа «конкретное – общее - частное», и представлены соответственно личностными, метапредметными и предметными результатами.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FF28FC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красивая (правильная) осанка, умение ее длительно сохранять при разнообразных формах движения и пере движений;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культура движения, умение передвигаться красиво, легко и непринужденно.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FF28FC">
        <w:rPr>
          <w:rFonts w:ascii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FF28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коммуникативной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FF28FC" w:rsidRPr="00FF28FC" w:rsidRDefault="00FF28FC" w:rsidP="00FF28F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F28FC" w:rsidRPr="00FF28FC" w:rsidRDefault="00FF28FC" w:rsidP="00DD3156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F28FC" w:rsidRPr="00FF28FC" w:rsidRDefault="00FF28FC" w:rsidP="00DD3156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F28FC" w:rsidRPr="00FF28FC" w:rsidRDefault="00FF28FC" w:rsidP="00DD3156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F28FC" w:rsidRPr="00FF28FC" w:rsidRDefault="00FF28FC" w:rsidP="00DD3156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0961C5" w:rsidRPr="00FF28FC" w:rsidRDefault="00FF28FC" w:rsidP="00DD3156">
      <w:pPr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3FBA" w:rsidRPr="00FF28FC" w:rsidRDefault="00E94465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8F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</w:t>
      </w:r>
      <w:r w:rsidR="00D16CBB" w:rsidRPr="00FF28FC">
        <w:rPr>
          <w:rFonts w:ascii="Times New Roman" w:hAnsi="Times New Roman" w:cs="Times New Roman"/>
          <w:b/>
          <w:sz w:val="24"/>
          <w:szCs w:val="24"/>
        </w:rPr>
        <w:t>/понимать</w:t>
      </w:r>
      <w:r w:rsidRPr="00FF28FC">
        <w:rPr>
          <w:rFonts w:ascii="Times New Roman" w:hAnsi="Times New Roman" w:cs="Times New Roman"/>
        </w:rPr>
        <w:t>: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способы контроля и оценки физического развития и физической подготовленности;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D16CBB" w:rsidRPr="00FF28FC" w:rsidRDefault="00D16CBB" w:rsidP="00B83FBA">
      <w:pPr>
        <w:pStyle w:val="s1"/>
        <w:shd w:val="clear" w:color="auto" w:fill="FFFFFF"/>
        <w:spacing w:before="0" w:beforeAutospacing="0" w:after="0" w:afterAutospacing="0" w:line="276" w:lineRule="auto"/>
      </w:pPr>
    </w:p>
    <w:p w:rsidR="006A60BA" w:rsidRPr="00FF28FC" w:rsidRDefault="00F87FEB" w:rsidP="00FF2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28F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</w:t>
      </w:r>
      <w:r w:rsidRPr="00FF28FC">
        <w:rPr>
          <w:rFonts w:ascii="Times New Roman" w:hAnsi="Times New Roman" w:cs="Times New Roman"/>
        </w:rPr>
        <w:t>: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выполнять простейшие приемы самомассажа и релаксации;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преодолевать искусственные и естественные препятствия с использованием разнообразных способов передвижения;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выполнять приемы защиты и самообороны, страховки и самостраховки;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осуществлять творческое сотрудничество в коллективных формах занятий физической культурой;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использовать приобретенные знания и умения в практической деятельности и повседневной жизни для: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повышения работоспособности, укрепления и сохранения здоровья;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подготовки к профессиональной деятельности и службе в Вооруженных Силах Российской Федерации;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активной творческой жизнедеятельности, выбора и формирования здорового образа жизни;</w:t>
      </w:r>
    </w:p>
    <w:p w:rsidR="00FF28FC" w:rsidRPr="00FF28FC" w:rsidRDefault="00FF28FC" w:rsidP="00FF28FC">
      <w:pPr>
        <w:pStyle w:val="s1"/>
        <w:shd w:val="clear" w:color="auto" w:fill="FFFFFF"/>
        <w:spacing w:before="0" w:beforeAutospacing="0" w:after="0" w:afterAutospacing="0" w:line="276" w:lineRule="auto"/>
      </w:pPr>
      <w:r w:rsidRPr="00FF28FC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F65D5" w:rsidRDefault="00FF65D5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CBB" w:rsidRDefault="00D16CB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C0E" w:rsidRDefault="00021C0E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C0E" w:rsidRDefault="00021C0E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C0E" w:rsidRDefault="00021C0E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C0E" w:rsidRDefault="00021C0E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FF65D5" w:rsidRDefault="00CB446B" w:rsidP="00FF6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lastRenderedPageBreak/>
        <w:t>III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F87FEB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Содержание учебного предмета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(курса).</w:t>
      </w:r>
    </w:p>
    <w:p w:rsidR="00C47BA8" w:rsidRDefault="00C47BA8" w:rsidP="00C47BA8">
      <w:pPr>
        <w:spacing w:after="0"/>
      </w:pP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8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судейство.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8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C87F5D" w:rsidRPr="00C87F5D" w:rsidRDefault="00C87F5D" w:rsidP="00C87F5D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единоборства: технико-тактические действия самообороны; приемы страховки и самостраховки</w:t>
      </w:r>
      <w:r w:rsidRPr="00C8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87F5D" w:rsidRPr="00C87F5D" w:rsidRDefault="00C87F5D" w:rsidP="00C87F5D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87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C87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C47BA8" w:rsidRDefault="00C47BA8" w:rsidP="00C87F5D">
      <w:pPr>
        <w:spacing w:after="0"/>
      </w:pPr>
    </w:p>
    <w:p w:rsidR="00C47BA8" w:rsidRDefault="00C47BA8" w:rsidP="00C47BA8">
      <w:pPr>
        <w:spacing w:after="0"/>
      </w:pPr>
    </w:p>
    <w:p w:rsidR="00C47BA8" w:rsidRDefault="00C47BA8" w:rsidP="00C47BA8">
      <w:pPr>
        <w:spacing w:after="0"/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46B" w:rsidRPr="001340C7" w:rsidRDefault="00CB446B" w:rsidP="00CB446B">
      <w:pPr>
        <w:spacing w:after="0" w:line="240" w:lineRule="auto"/>
        <w:ind w:left="157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IV) Тематический план рабочей программы.</w:t>
      </w:r>
    </w:p>
    <w:p w:rsidR="00E06533" w:rsidRPr="001340C7" w:rsidRDefault="00E06533" w:rsidP="00CB446B">
      <w:pPr>
        <w:spacing w:after="0" w:line="240" w:lineRule="auto"/>
        <w:ind w:left="157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6533" w:rsidRPr="001340C7" w:rsidRDefault="00FF65D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10В/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10Г</w:t>
      </w:r>
      <w:r w:rsidR="005A4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/10Д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класс.</w:t>
      </w: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10065" w:type="dxa"/>
        <w:tblInd w:w="-34" w:type="dxa"/>
        <w:tblLayout w:type="fixed"/>
        <w:tblLook w:val="01E0"/>
      </w:tblPr>
      <w:tblGrid>
        <w:gridCol w:w="1276"/>
        <w:gridCol w:w="5529"/>
        <w:gridCol w:w="1417"/>
        <w:gridCol w:w="1843"/>
      </w:tblGrid>
      <w:tr w:rsidR="00E06533" w:rsidRPr="001340C7" w:rsidTr="00C87F5D">
        <w:tc>
          <w:tcPr>
            <w:tcW w:w="1276" w:type="dxa"/>
            <w:vMerge w:val="restart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раздела</w:t>
            </w:r>
          </w:p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5529" w:type="dxa"/>
            <w:vMerge w:val="restart"/>
          </w:tcPr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  <w:gridSpan w:val="2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1FB2" w:rsidRPr="001340C7" w:rsidTr="00C87F5D">
        <w:tc>
          <w:tcPr>
            <w:tcW w:w="1276" w:type="dxa"/>
            <w:vMerge/>
          </w:tcPr>
          <w:p w:rsidR="00BF1FB2" w:rsidRPr="001340C7" w:rsidRDefault="00BF1FB2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BF1FB2" w:rsidRPr="001340C7" w:rsidRDefault="00BF1FB2" w:rsidP="002E3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FB2" w:rsidRPr="001340C7" w:rsidRDefault="00BF1FB2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5E1688" w:rsidRPr="001340C7" w:rsidTr="00C87F5D">
        <w:tc>
          <w:tcPr>
            <w:tcW w:w="1276" w:type="dxa"/>
          </w:tcPr>
          <w:p w:rsidR="005E1688" w:rsidRPr="00FA03E8" w:rsidRDefault="005E1688" w:rsidP="00FA0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E1688" w:rsidRPr="00C87F5D" w:rsidRDefault="005E1688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417" w:type="dxa"/>
          </w:tcPr>
          <w:p w:rsidR="005E1688" w:rsidRPr="00C87F5D" w:rsidRDefault="005E1688" w:rsidP="00C8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В процессе  урока</w:t>
            </w:r>
          </w:p>
        </w:tc>
        <w:tc>
          <w:tcPr>
            <w:tcW w:w="1843" w:type="dxa"/>
          </w:tcPr>
          <w:p w:rsidR="005E1688" w:rsidRPr="00C87F5D" w:rsidRDefault="005E1688" w:rsidP="00FA03E8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1688" w:rsidRPr="001340C7" w:rsidTr="00C87F5D">
        <w:tc>
          <w:tcPr>
            <w:tcW w:w="1276" w:type="dxa"/>
          </w:tcPr>
          <w:p w:rsidR="005E1688" w:rsidRPr="00FA03E8" w:rsidRDefault="0047272C" w:rsidP="00FA0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E1688" w:rsidRPr="00C87F5D" w:rsidRDefault="005E1688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47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1688" w:rsidRPr="00C87F5D" w:rsidRDefault="005E1688" w:rsidP="00C8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5E1688" w:rsidRPr="00C87F5D" w:rsidRDefault="005E1688" w:rsidP="00FA03E8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1688" w:rsidRPr="001340C7" w:rsidTr="00C87F5D">
        <w:tc>
          <w:tcPr>
            <w:tcW w:w="1276" w:type="dxa"/>
          </w:tcPr>
          <w:p w:rsidR="005E1688" w:rsidRPr="00FA03E8" w:rsidRDefault="0047272C" w:rsidP="00FA0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E1688" w:rsidRPr="00C87F5D" w:rsidRDefault="005E1688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 w:rsidR="0047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E1688" w:rsidRPr="00C87F5D" w:rsidRDefault="005E1688" w:rsidP="00C8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E1688" w:rsidRPr="00C87F5D" w:rsidRDefault="005E1688" w:rsidP="00FA03E8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1688" w:rsidRPr="001340C7" w:rsidTr="00C87F5D">
        <w:tc>
          <w:tcPr>
            <w:tcW w:w="1276" w:type="dxa"/>
          </w:tcPr>
          <w:p w:rsidR="005E1688" w:rsidRPr="00FA03E8" w:rsidRDefault="0047272C" w:rsidP="00FA0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E1688" w:rsidRDefault="005E1688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 w:rsidR="0047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72C" w:rsidRPr="00C87F5D" w:rsidRDefault="0047272C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итогам первого полугодия.</w:t>
            </w:r>
          </w:p>
        </w:tc>
        <w:tc>
          <w:tcPr>
            <w:tcW w:w="1417" w:type="dxa"/>
          </w:tcPr>
          <w:p w:rsidR="005E1688" w:rsidRPr="00C87F5D" w:rsidRDefault="005E1688" w:rsidP="00C8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1688" w:rsidRPr="00C87F5D" w:rsidRDefault="0047272C" w:rsidP="00FA03E8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7272C" w:rsidRPr="001340C7" w:rsidTr="00C87F5D">
        <w:tc>
          <w:tcPr>
            <w:tcW w:w="1276" w:type="dxa"/>
          </w:tcPr>
          <w:p w:rsidR="0047272C" w:rsidRPr="00FA03E8" w:rsidRDefault="0047272C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7272C" w:rsidRPr="00C87F5D" w:rsidRDefault="0047272C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272C" w:rsidRPr="00C87F5D" w:rsidRDefault="0047272C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272C" w:rsidRPr="00C87F5D" w:rsidRDefault="0047272C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7272C" w:rsidRPr="001340C7" w:rsidTr="00C87F5D">
        <w:tc>
          <w:tcPr>
            <w:tcW w:w="1276" w:type="dxa"/>
          </w:tcPr>
          <w:p w:rsidR="0047272C" w:rsidRPr="00FA03E8" w:rsidRDefault="0047272C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7272C" w:rsidRDefault="0047272C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</w:t>
            </w:r>
          </w:p>
          <w:p w:rsidR="0047272C" w:rsidRPr="00C87F5D" w:rsidRDefault="0047272C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года в форме теста.</w:t>
            </w:r>
          </w:p>
        </w:tc>
        <w:tc>
          <w:tcPr>
            <w:tcW w:w="1417" w:type="dxa"/>
          </w:tcPr>
          <w:p w:rsidR="0047272C" w:rsidRPr="00C87F5D" w:rsidRDefault="0047272C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7272C" w:rsidRPr="00C87F5D" w:rsidRDefault="0047272C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2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1FB2" w:rsidRPr="001340C7" w:rsidTr="00C87F5D">
        <w:trPr>
          <w:trHeight w:val="71"/>
        </w:trPr>
        <w:tc>
          <w:tcPr>
            <w:tcW w:w="1276" w:type="dxa"/>
          </w:tcPr>
          <w:p w:rsidR="00BF1FB2" w:rsidRPr="00FA03E8" w:rsidRDefault="00BF1FB2" w:rsidP="002E3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5529" w:type="dxa"/>
            <w:vAlign w:val="bottom"/>
          </w:tcPr>
          <w:p w:rsidR="00BF1FB2" w:rsidRPr="00FA03E8" w:rsidRDefault="000961C5" w:rsidP="00CF3EAC">
            <w:pPr>
              <w:pStyle w:val="22"/>
              <w:shd w:val="clear" w:color="auto" w:fill="auto"/>
              <w:tabs>
                <w:tab w:val="left" w:pos="6562"/>
              </w:tabs>
              <w:spacing w:before="0" w:line="240" w:lineRule="auto"/>
              <w:ind w:left="102" w:firstLine="0"/>
              <w:jc w:val="left"/>
              <w:rPr>
                <w:rStyle w:val="213p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F3EAC" w:rsidRPr="00FA03E8" w:rsidRDefault="00CF3EAC" w:rsidP="00FA0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1FB2" w:rsidRPr="00FA03E8" w:rsidRDefault="000961C5" w:rsidP="00FA03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F3EAC" w:rsidRPr="00FA03E8" w:rsidRDefault="00CF3EAC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1FB2" w:rsidRPr="00FA03E8" w:rsidRDefault="00F705AB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3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06533" w:rsidRPr="001340C7" w:rsidRDefault="00E06533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533" w:rsidRDefault="00FF65D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11В/</w:t>
      </w:r>
      <w:r w:rsidR="000120C6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00FA03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/11</w:t>
      </w:r>
      <w:r w:rsidR="005A4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класс.</w:t>
      </w:r>
    </w:p>
    <w:p w:rsidR="00775E9E" w:rsidRDefault="00775E9E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11"/>
        <w:tblW w:w="10065" w:type="dxa"/>
        <w:tblInd w:w="-34" w:type="dxa"/>
        <w:tblLayout w:type="fixed"/>
        <w:tblLook w:val="01E0"/>
      </w:tblPr>
      <w:tblGrid>
        <w:gridCol w:w="1276"/>
        <w:gridCol w:w="5529"/>
        <w:gridCol w:w="1417"/>
        <w:gridCol w:w="1843"/>
      </w:tblGrid>
      <w:tr w:rsidR="00775E9E" w:rsidRPr="001340C7" w:rsidTr="00886E1D">
        <w:tc>
          <w:tcPr>
            <w:tcW w:w="1276" w:type="dxa"/>
            <w:vMerge w:val="restart"/>
          </w:tcPr>
          <w:p w:rsidR="00775E9E" w:rsidRPr="001340C7" w:rsidRDefault="00775E9E" w:rsidP="00886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раздела</w:t>
            </w:r>
          </w:p>
          <w:p w:rsidR="00775E9E" w:rsidRPr="001340C7" w:rsidRDefault="00775E9E" w:rsidP="00886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5529" w:type="dxa"/>
            <w:vMerge w:val="restart"/>
          </w:tcPr>
          <w:p w:rsidR="00775E9E" w:rsidRPr="001340C7" w:rsidRDefault="00775E9E" w:rsidP="00886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  <w:gridSpan w:val="2"/>
          </w:tcPr>
          <w:p w:rsidR="00775E9E" w:rsidRPr="001340C7" w:rsidRDefault="00775E9E" w:rsidP="00886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5E9E" w:rsidRPr="001340C7" w:rsidTr="00886E1D">
        <w:tc>
          <w:tcPr>
            <w:tcW w:w="1276" w:type="dxa"/>
            <w:vMerge/>
          </w:tcPr>
          <w:p w:rsidR="00775E9E" w:rsidRPr="001340C7" w:rsidRDefault="00775E9E" w:rsidP="00886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775E9E" w:rsidRPr="001340C7" w:rsidRDefault="00775E9E" w:rsidP="00886E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5E9E" w:rsidRPr="001340C7" w:rsidRDefault="00775E9E" w:rsidP="00886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</w:tcPr>
          <w:p w:rsidR="00775E9E" w:rsidRPr="001340C7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В процессе  урока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775E9E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итогам первого полугодия.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75E9E" w:rsidRPr="001340C7" w:rsidTr="00886E1D"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775E9E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</w:t>
            </w:r>
          </w:p>
          <w:p w:rsidR="00775E9E" w:rsidRPr="00C87F5D" w:rsidRDefault="00775E9E" w:rsidP="0088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итогам года в форме теста.</w:t>
            </w:r>
          </w:p>
        </w:tc>
        <w:tc>
          <w:tcPr>
            <w:tcW w:w="1417" w:type="dxa"/>
          </w:tcPr>
          <w:p w:rsidR="00775E9E" w:rsidRPr="00C87F5D" w:rsidRDefault="00775E9E" w:rsidP="0088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75E9E" w:rsidRPr="00C87F5D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2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E9E" w:rsidRPr="001340C7" w:rsidTr="00886E1D">
        <w:trPr>
          <w:trHeight w:val="71"/>
        </w:trPr>
        <w:tc>
          <w:tcPr>
            <w:tcW w:w="1276" w:type="dxa"/>
          </w:tcPr>
          <w:p w:rsidR="00775E9E" w:rsidRPr="00FA03E8" w:rsidRDefault="00775E9E" w:rsidP="00886E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5529" w:type="dxa"/>
            <w:vAlign w:val="bottom"/>
          </w:tcPr>
          <w:p w:rsidR="00775E9E" w:rsidRPr="00FA03E8" w:rsidRDefault="00775E9E" w:rsidP="00886E1D">
            <w:pPr>
              <w:pStyle w:val="22"/>
              <w:shd w:val="clear" w:color="auto" w:fill="auto"/>
              <w:tabs>
                <w:tab w:val="left" w:pos="6562"/>
              </w:tabs>
              <w:spacing w:before="0" w:line="240" w:lineRule="auto"/>
              <w:ind w:left="102" w:firstLine="0"/>
              <w:jc w:val="left"/>
              <w:rPr>
                <w:rStyle w:val="213p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775E9E" w:rsidRPr="00FA03E8" w:rsidRDefault="00775E9E" w:rsidP="00886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5E9E" w:rsidRPr="00FA03E8" w:rsidRDefault="00775E9E" w:rsidP="00886E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775E9E" w:rsidRPr="00FA03E8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5E9E" w:rsidRPr="00FA03E8" w:rsidRDefault="00775E9E" w:rsidP="00886E1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3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75E9E" w:rsidRDefault="00775E9E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7F5D" w:rsidRDefault="00C87F5D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7F5D" w:rsidRDefault="00C87F5D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7F5D" w:rsidRDefault="00C87F5D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61C5" w:rsidRDefault="000961C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61C5" w:rsidRPr="001340C7" w:rsidRDefault="000961C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61C5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61C5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61C5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61C5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75E9E" w:rsidRDefault="00775E9E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61C5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61C5" w:rsidRPr="001340C7" w:rsidRDefault="000961C5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1FB2" w:rsidRPr="001340C7" w:rsidRDefault="00BF1FB2" w:rsidP="002114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V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 Учебно-методическое и материально-техническое обеспечение учебного предмета.</w:t>
      </w:r>
    </w:p>
    <w:p w:rsidR="00BF1FB2" w:rsidRPr="001340C7" w:rsidRDefault="00BF1FB2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3"/>
        <w:gridCol w:w="1842"/>
        <w:gridCol w:w="1418"/>
      </w:tblGrid>
      <w:tr w:rsidR="00BF1FB2" w:rsidRPr="001340C7" w:rsidTr="00090ABA">
        <w:trPr>
          <w:cantSplit/>
          <w:trHeight w:val="1430"/>
        </w:trPr>
        <w:tc>
          <w:tcPr>
            <w:tcW w:w="851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Необходимое количество</w:t>
            </w:r>
          </w:p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Примеча-ния</w:t>
            </w:r>
          </w:p>
        </w:tc>
      </w:tr>
      <w:tr w:rsidR="00BF1FB2" w:rsidRPr="001340C7" w:rsidTr="00090ABA">
        <w:trPr>
          <w:cantSplit/>
        </w:trPr>
        <w:tc>
          <w:tcPr>
            <w:tcW w:w="851" w:type="dxa"/>
          </w:tcPr>
          <w:p w:rsidR="00BF1FB2" w:rsidRPr="001340C7" w:rsidRDefault="00BF1FB2" w:rsidP="00DD3156">
            <w:pPr>
              <w:pStyle w:val="2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BF1FB2" w:rsidRPr="001340C7" w:rsidRDefault="00BF1FB2" w:rsidP="002E37E2">
            <w:pPr>
              <w:pStyle w:val="24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0F768E" w:rsidRPr="001340C7" w:rsidTr="00090ABA"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1340C7" w:rsidRDefault="000F768E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 основного общего образования по естествознанию</w:t>
            </w: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0F768E" w:rsidRPr="001340C7" w:rsidRDefault="000F768E" w:rsidP="000F768E">
            <w:pPr>
              <w:pStyle w:val="24"/>
              <w:spacing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0F768E" w:rsidRPr="001340C7" w:rsidTr="00090ABA"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1340C7" w:rsidRDefault="000F768E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 среднего (полного) общего образования по естествознанию (базовый уровень)</w:t>
            </w: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0F768E" w:rsidRDefault="000F768E" w:rsidP="000F768E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0F768E" w:rsidRPr="001340C7" w:rsidTr="00090ABA"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1340C7" w:rsidRDefault="000F768E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естествознанию</w:t>
            </w: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0F768E" w:rsidRDefault="000F768E" w:rsidP="000F768E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0F768E" w:rsidRPr="001340C7" w:rsidTr="00090ABA"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1340C7" w:rsidRDefault="000F768E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рабочие программы по разделам естествознания</w:t>
            </w: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0F768E" w:rsidRDefault="000F768E" w:rsidP="000F768E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0F768E" w:rsidRPr="001340C7" w:rsidTr="00090ABA"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1340C7" w:rsidRDefault="000F768E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0F768E" w:rsidRDefault="000F768E" w:rsidP="000F768E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0F768E" w:rsidRPr="001340C7" w:rsidTr="00090ABA">
        <w:trPr>
          <w:trHeight w:val="1349"/>
        </w:trPr>
        <w:tc>
          <w:tcPr>
            <w:tcW w:w="851" w:type="dxa"/>
          </w:tcPr>
          <w:p w:rsidR="000F768E" w:rsidRPr="001340C7" w:rsidRDefault="000F768E" w:rsidP="00DD3156">
            <w:pPr>
              <w:pStyle w:val="2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768E" w:rsidRPr="000961C5" w:rsidRDefault="000961C5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Учебники по физической культуре </w:t>
            </w:r>
            <w:r w:rsidR="000F768E" w:rsidRPr="0009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(базовый уровень)</w:t>
            </w:r>
          </w:p>
          <w:p w:rsidR="000961C5" w:rsidRPr="000961C5" w:rsidRDefault="000961C5" w:rsidP="000961C5">
            <w:pPr>
              <w:shd w:val="clear" w:color="auto" w:fill="FFFFFF"/>
              <w:spacing w:after="30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961C5">
              <w:rPr>
                <w:rFonts w:ascii="Times New Roman" w:hAnsi="Times New Roman" w:cs="Times New Roman"/>
              </w:rPr>
              <w:t>Учебник «Физическая культура 10-11 классы»,</w:t>
            </w:r>
            <w:r w:rsidRPr="000961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В. И. Ляха. – М.: Просвещение, 2014г..</w:t>
            </w:r>
          </w:p>
          <w:p w:rsidR="000F768E" w:rsidRPr="001340C7" w:rsidRDefault="000F768E" w:rsidP="007216B5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Д,Р</w:t>
            </w:r>
          </w:p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F768E" w:rsidRPr="001340C7" w:rsidRDefault="000F768E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68E" w:rsidRPr="001340C7" w:rsidRDefault="000F768E" w:rsidP="000F768E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 использо-вание электрон-ного учебника</w:t>
            </w: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</w:tcPr>
          <w:p w:rsidR="00BF1FB2" w:rsidRPr="001340C7" w:rsidRDefault="00BF1FB2" w:rsidP="002E37E2">
            <w:pPr>
              <w:pStyle w:val="24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Специализированная учебная мебель</w:t>
            </w: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аудиторная с магнитной поверхностью и с приспособлениями для крепления таблиц, карт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Столы двухместные лабораторные ученические в комплекте со стульями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для учителя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6208C0">
        <w:trPr>
          <w:trHeight w:val="267"/>
        </w:trPr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Шкафы секционные для оборудования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1FB2" w:rsidRPr="001340C7" w:rsidRDefault="00BF1FB2" w:rsidP="00BF1FB2">
      <w:pPr>
        <w:pStyle w:val="24"/>
        <w:spacing w:after="0" w:line="240" w:lineRule="auto"/>
        <w:rPr>
          <w:color w:val="000000" w:themeColor="text1"/>
        </w:rPr>
      </w:pPr>
    </w:p>
    <w:p w:rsidR="00BF1FB2" w:rsidRPr="001340C7" w:rsidRDefault="00BF1FB2" w:rsidP="00BF1F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BF1FB2" w:rsidRPr="001340C7" w:rsidRDefault="00BF1FB2" w:rsidP="00BF1FB2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демонстрационные пособия, приобретаются в одном экземпляре.</w:t>
      </w:r>
    </w:p>
    <w:p w:rsidR="00BF1FB2" w:rsidRPr="001340C7" w:rsidRDefault="00BF1FB2" w:rsidP="00BF1FB2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раздаточное оборудование, приобретается – 1 экземпляр на 2-х учащихся в основной и старшей школе при базовом изучении предмета и 1 экземпляр на каждого ученика в профильных классах.</w:t>
      </w:r>
    </w:p>
    <w:p w:rsidR="006208C0" w:rsidRPr="001340C7" w:rsidRDefault="00BF1FB2" w:rsidP="00EB57C5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пособия используются учащимся поочередно. Они обозначены буквой </w:t>
      </w: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</w:t>
      </w:r>
    </w:p>
    <w:p w:rsidR="00523B38" w:rsidRPr="001340C7" w:rsidRDefault="00523B38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F02" w:rsidRPr="00523B38" w:rsidRDefault="00583F02" w:rsidP="00523B38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B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523B38" w:rsidRPr="00523B38" w:rsidRDefault="00523B38" w:rsidP="00DD3156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284" w:hanging="284"/>
      </w:pPr>
      <w:r w:rsidRPr="00523B38">
        <w:t>Погадаев, Г.И.,</w:t>
      </w:r>
      <w:r w:rsidR="00775E9E">
        <w:t xml:space="preserve"> </w:t>
      </w:r>
      <w:r w:rsidRPr="00523B38">
        <w:t>Настольная книга для учителя физической культуры / Г.И. Погадаев – М.: Физкультура и спорт, 2010. – 496 с., ил.</w:t>
      </w:r>
    </w:p>
    <w:p w:rsidR="00523B38" w:rsidRPr="00523B38" w:rsidRDefault="00523B38" w:rsidP="00DD3156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284" w:hanging="284"/>
      </w:pPr>
      <w:r w:rsidRPr="00523B38">
        <w:lastRenderedPageBreak/>
        <w:t>Родиченко, В.С.,</w:t>
      </w:r>
      <w:r w:rsidR="00775E9E">
        <w:t xml:space="preserve"> </w:t>
      </w:r>
      <w:r w:rsidRPr="00523B38">
        <w:t>Твой олимпийский учебник: учебн., пособие для олимпийского образования. В.С.</w:t>
      </w:r>
      <w:r w:rsidR="00775E9E">
        <w:t xml:space="preserve"> </w:t>
      </w:r>
      <w:r w:rsidRPr="00523B38">
        <w:t>Родиченко и др., - Олимпийский комитет России. – 22-е изд., перераб. и доп. – М.: Советский спорт, 2010. – 144с.: ил.</w:t>
      </w:r>
    </w:p>
    <w:p w:rsidR="005F1F78" w:rsidRPr="00523B38" w:rsidRDefault="00523B38" w:rsidP="00DD3156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76" w:lineRule="auto"/>
        <w:ind w:left="284" w:hanging="284"/>
      </w:pPr>
      <w:r w:rsidRPr="00523B38">
        <w:t>Холодов, Ж.К., Кузнецов В.С., Теория и методика физического воспитания и спорта. Ж.К.Холодов, В.С.</w:t>
      </w:r>
      <w:r w:rsidR="00775E9E">
        <w:t xml:space="preserve"> </w:t>
      </w:r>
      <w:r w:rsidRPr="00523B38">
        <w:t>Кузнецов.-М.: Издательский центр «Академия», 2011. – 480с.</w:t>
      </w:r>
    </w:p>
    <w:p w:rsidR="00523B38" w:rsidRDefault="00523B38" w:rsidP="00523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38" w:rsidRPr="00523B38" w:rsidRDefault="00F53E12" w:rsidP="00523B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38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523B38">
        <w:rPr>
          <w:rFonts w:ascii="Times New Roman" w:hAnsi="Times New Roman" w:cs="Times New Roman"/>
          <w:b/>
          <w:sz w:val="24"/>
          <w:szCs w:val="24"/>
        </w:rPr>
        <w:t xml:space="preserve"> – ресурсы:</w:t>
      </w:r>
    </w:p>
    <w:p w:rsidR="00523B38" w:rsidRPr="00734878" w:rsidRDefault="00523B38" w:rsidP="00DD315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</w:pPr>
      <w:r w:rsidRPr="00734878">
        <w:t>www.school61.ru›fgos/noo/sistema_ocenki.htm</w:t>
      </w:r>
    </w:p>
    <w:p w:rsidR="00734878" w:rsidRPr="00734878" w:rsidRDefault="00523B38" w:rsidP="00DD315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</w:pPr>
      <w:r w:rsidRPr="00734878">
        <w:t>www .schoolrussia.ru</w:t>
      </w:r>
    </w:p>
    <w:p w:rsidR="00734878" w:rsidRPr="00734878" w:rsidRDefault="00E1654F" w:rsidP="00DD3156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</w:pPr>
      <w:hyperlink r:id="rId8" w:history="1">
        <w:r w:rsidR="00734878" w:rsidRPr="00734878">
          <w:rPr>
            <w:rStyle w:val="Hyperlink9"/>
          </w:rPr>
          <w:t>http://www.drofa.ru</w:t>
        </w:r>
      </w:hyperlink>
      <w:r w:rsidR="00734878" w:rsidRPr="00734878">
        <w:rPr>
          <w:u w:color="008000"/>
        </w:rPr>
        <w:t xml:space="preserve"> — сайт издательства «Дрофа».</w:t>
      </w:r>
    </w:p>
    <w:p w:rsidR="00734878" w:rsidRPr="00734878" w:rsidRDefault="00E1654F" w:rsidP="00DD3156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u w:color="008000"/>
        </w:rPr>
      </w:pPr>
      <w:hyperlink r:id="rId9" w:history="1">
        <w:r w:rsidR="00734878" w:rsidRPr="00734878">
          <w:rPr>
            <w:rStyle w:val="Hyperlink10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="00734878" w:rsidRPr="00734878">
        <w:rPr>
          <w:rFonts w:ascii="Times New Roman" w:hAnsi="Times New Roman" w:cs="Times New Roman"/>
          <w:sz w:val="24"/>
          <w:szCs w:val="24"/>
          <w:u w:color="008000"/>
        </w:rPr>
        <w:t xml:space="preserve"> - Российский образовательный портал </w:t>
      </w:r>
    </w:p>
    <w:p w:rsidR="00734878" w:rsidRPr="00734878" w:rsidRDefault="00E1654F" w:rsidP="00DD3156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u w:color="008000"/>
        </w:rPr>
      </w:pPr>
      <w:hyperlink r:id="rId10" w:history="1">
        <w:r w:rsidR="00734878" w:rsidRPr="00734878">
          <w:rPr>
            <w:rStyle w:val="Hyperlink10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="00734878" w:rsidRPr="00734878">
        <w:rPr>
          <w:rFonts w:ascii="Times New Roman" w:hAnsi="Times New Roman" w:cs="Times New Roman"/>
          <w:sz w:val="24"/>
          <w:szCs w:val="24"/>
          <w:u w:color="008000"/>
        </w:rPr>
        <w:t xml:space="preserve"> - Российский общеобразовательный портал</w:t>
      </w:r>
    </w:p>
    <w:p w:rsidR="00734878" w:rsidRPr="00734878" w:rsidRDefault="00E1654F" w:rsidP="00DD3156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u w:color="008000"/>
        </w:rPr>
      </w:pPr>
      <w:hyperlink r:id="rId11" w:history="1">
        <w:r w:rsidR="00734878" w:rsidRPr="00734878">
          <w:rPr>
            <w:rStyle w:val="Hyperlink10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734878" w:rsidRPr="00734878">
        <w:rPr>
          <w:rFonts w:ascii="Times New Roman" w:hAnsi="Times New Roman" w:cs="Times New Roman"/>
          <w:sz w:val="24"/>
          <w:szCs w:val="24"/>
          <w:u w:color="008000"/>
        </w:rPr>
        <w:t xml:space="preserve"> - Федеральный центр информационно-образовательных ресурсов </w:t>
      </w:r>
    </w:p>
    <w:p w:rsidR="00734878" w:rsidRPr="00734878" w:rsidRDefault="00734878" w:rsidP="00DD3156">
      <w:pPr>
        <w:pStyle w:val="a4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  <w:u w:color="008000"/>
        </w:rPr>
      </w:pPr>
      <w:r w:rsidRPr="00734878">
        <w:rPr>
          <w:rFonts w:ascii="Times New Roman" w:hAnsi="Times New Roman" w:cs="Times New Roman"/>
          <w:sz w:val="24"/>
          <w:szCs w:val="24"/>
          <w:u w:color="008000"/>
        </w:rPr>
        <w:t> </w:t>
      </w:r>
      <w:hyperlink r:id="rId12" w:history="1">
        <w:r w:rsidRPr="00734878">
          <w:rPr>
            <w:rStyle w:val="Hyperlink10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734878">
        <w:rPr>
          <w:rFonts w:ascii="Times New Roman" w:hAnsi="Times New Roman" w:cs="Times New Roman"/>
          <w:sz w:val="24"/>
          <w:szCs w:val="24"/>
          <w:u w:color="008000"/>
        </w:rPr>
        <w:t xml:space="preserve"> - Единое окно доступа к образовательным ресурсам</w:t>
      </w:r>
    </w:p>
    <w:p w:rsidR="00734878" w:rsidRPr="00523B38" w:rsidRDefault="00734878" w:rsidP="00523B38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F53E12" w:rsidRPr="00F53E12" w:rsidRDefault="00F53E12" w:rsidP="00F53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12" w:rsidRPr="00F53E12" w:rsidRDefault="00F53E12" w:rsidP="00F53E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F02" w:rsidRPr="00F53E12" w:rsidRDefault="00583F02" w:rsidP="00F53E12">
      <w:pPr>
        <w:pStyle w:val="22"/>
        <w:shd w:val="clear" w:color="auto" w:fill="auto"/>
        <w:tabs>
          <w:tab w:val="left" w:pos="825"/>
        </w:tabs>
        <w:spacing w:before="0" w:line="240" w:lineRule="auto"/>
        <w:ind w:left="720" w:firstLine="0"/>
        <w:jc w:val="left"/>
        <w:rPr>
          <w:b/>
          <w:sz w:val="24"/>
          <w:szCs w:val="24"/>
        </w:rPr>
      </w:pPr>
    </w:p>
    <w:p w:rsidR="00583F02" w:rsidRPr="001340C7" w:rsidRDefault="00583F02" w:rsidP="00F53E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E12" w:rsidRDefault="00F53E1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1FD4" w:rsidRPr="001340C7" w:rsidRDefault="00B31FD4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78D7" w:rsidRDefault="00CC78D7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4878" w:rsidRDefault="0073487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3B38" w:rsidRDefault="00523B38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C78D7" w:rsidRDefault="00FF65D5" w:rsidP="003742EB">
      <w:pPr>
        <w:spacing w:after="0" w:line="240" w:lineRule="auto"/>
        <w:jc w:val="center"/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374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 w:rsidRPr="003742EB">
        <w:rPr>
          <w:rStyle w:val="auto-matches"/>
          <w:rFonts w:ascii="Times New Roman" w:hAnsi="Times New Roman"/>
          <w:b/>
          <w:color w:val="000000" w:themeColor="text1"/>
          <w:sz w:val="24"/>
          <w:szCs w:val="24"/>
        </w:rPr>
        <w:t>рабочей программе</w:t>
      </w:r>
      <w:r w:rsidR="00CC78D7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предмету «Физическая культура</w:t>
      </w:r>
      <w:r w:rsidRPr="003742E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F705A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F65D5" w:rsidRPr="00F705AB" w:rsidRDefault="003742EB" w:rsidP="003742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Д -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Д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классов.</w:t>
      </w:r>
    </w:p>
    <w:p w:rsidR="003742EB" w:rsidRPr="001340C7" w:rsidRDefault="003742EB" w:rsidP="00FF65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3B38" w:rsidRPr="00E73398" w:rsidRDefault="00523B38" w:rsidP="00775E9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составлена на основе последних редакций следующих документов: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  <w:r w:rsidR="00E7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  <w:r w:rsidR="00E73398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eastAsia="Trebuchet MS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;</w:t>
      </w:r>
      <w:r w:rsidR="00E73398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  <w:r w:rsidR="00E7339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  <w:r w:rsidR="00E73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="00E733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B38" w:rsidRPr="001340C7" w:rsidRDefault="00523B38" w:rsidP="00523B3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523B38" w:rsidRPr="001340C7" w:rsidRDefault="00523B38" w:rsidP="00523B38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523B38" w:rsidRPr="001340C7" w:rsidRDefault="00523B38" w:rsidP="00523B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523B38" w:rsidRPr="001340C7" w:rsidRDefault="00523B38" w:rsidP="00523B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lastRenderedPageBreak/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523B38" w:rsidRDefault="00523B38" w:rsidP="00523B3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образования по физической культуре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сути, представляет его развернутый вариант с кратким раскрытием разделов и предметных тем.</w:t>
      </w:r>
    </w:p>
    <w:p w:rsidR="00523B38" w:rsidRPr="005312A0" w:rsidRDefault="00523B38" w:rsidP="00523B38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Исходя из условий материально – технической базы медицинских учреждений, где проведение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физкультурных занятий </w:t>
      </w:r>
      <w:r w:rsidRPr="005312A0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представляется возможным, учебный материал рассматривается теоретически без ущерба выполнения учебного плана.</w:t>
      </w:r>
    </w:p>
    <w:p w:rsidR="00523B38" w:rsidRPr="005312A0" w:rsidRDefault="00523B38" w:rsidP="00523B3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12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рабочей программе учтены идеи и положения Концепции духовно-нравственного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523B38" w:rsidRPr="001340C7" w:rsidRDefault="00523B38" w:rsidP="00523B3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F638A" w:rsidRDefault="00FF638A" w:rsidP="003742E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</w:p>
    <w:sectPr w:rsidR="00FF638A" w:rsidSect="00144028">
      <w:foot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39" w:rsidRDefault="00C17539" w:rsidP="00144028">
      <w:pPr>
        <w:spacing w:after="0" w:line="240" w:lineRule="auto"/>
      </w:pPr>
      <w:r>
        <w:separator/>
      </w:r>
    </w:p>
  </w:endnote>
  <w:endnote w:type="continuationSeparator" w:id="1">
    <w:p w:rsidR="00C17539" w:rsidRDefault="00C17539" w:rsidP="001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018"/>
      <w:docPartObj>
        <w:docPartGallery w:val="Page Numbers (Bottom of Page)"/>
        <w:docPartUnique/>
      </w:docPartObj>
    </w:sdtPr>
    <w:sdtContent>
      <w:p w:rsidR="009D23F1" w:rsidRDefault="00E1654F">
        <w:pPr>
          <w:pStyle w:val="af0"/>
          <w:jc w:val="center"/>
        </w:pPr>
        <w:fldSimple w:instr=" PAGE   \* MERGEFORMAT ">
          <w:r w:rsidR="00CC78D7">
            <w:rPr>
              <w:noProof/>
            </w:rPr>
            <w:t>12</w:t>
          </w:r>
        </w:fldSimple>
      </w:p>
    </w:sdtContent>
  </w:sdt>
  <w:p w:rsidR="009D23F1" w:rsidRDefault="009D23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39" w:rsidRDefault="00C17539" w:rsidP="00144028">
      <w:pPr>
        <w:spacing w:after="0" w:line="240" w:lineRule="auto"/>
      </w:pPr>
      <w:r>
        <w:separator/>
      </w:r>
    </w:p>
  </w:footnote>
  <w:footnote w:type="continuationSeparator" w:id="1">
    <w:p w:rsidR="00C17539" w:rsidRDefault="00C17539" w:rsidP="001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AF"/>
    <w:multiLevelType w:val="multilevel"/>
    <w:tmpl w:val="2A5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719A4"/>
    <w:multiLevelType w:val="hybridMultilevel"/>
    <w:tmpl w:val="DCCC324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942"/>
    <w:multiLevelType w:val="multilevel"/>
    <w:tmpl w:val="0916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853D9"/>
    <w:multiLevelType w:val="hybridMultilevel"/>
    <w:tmpl w:val="DC8EB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02"/>
    <w:rsid w:val="0000705E"/>
    <w:rsid w:val="000120C6"/>
    <w:rsid w:val="0001328C"/>
    <w:rsid w:val="00021C0E"/>
    <w:rsid w:val="00033BDD"/>
    <w:rsid w:val="00050661"/>
    <w:rsid w:val="0006113E"/>
    <w:rsid w:val="00090ABA"/>
    <w:rsid w:val="000961C5"/>
    <w:rsid w:val="000A7C9E"/>
    <w:rsid w:val="000F69AF"/>
    <w:rsid w:val="000F768E"/>
    <w:rsid w:val="001036A1"/>
    <w:rsid w:val="0011575B"/>
    <w:rsid w:val="00130458"/>
    <w:rsid w:val="001340C7"/>
    <w:rsid w:val="001406F3"/>
    <w:rsid w:val="00144028"/>
    <w:rsid w:val="00146A9E"/>
    <w:rsid w:val="00160D52"/>
    <w:rsid w:val="001661F1"/>
    <w:rsid w:val="00171569"/>
    <w:rsid w:val="00175483"/>
    <w:rsid w:val="00180CC2"/>
    <w:rsid w:val="00183217"/>
    <w:rsid w:val="001A1E5C"/>
    <w:rsid w:val="001A7D35"/>
    <w:rsid w:val="001B546E"/>
    <w:rsid w:val="001C4868"/>
    <w:rsid w:val="001E0FEE"/>
    <w:rsid w:val="00206BE3"/>
    <w:rsid w:val="0021146F"/>
    <w:rsid w:val="00223B8D"/>
    <w:rsid w:val="00253904"/>
    <w:rsid w:val="00260FD7"/>
    <w:rsid w:val="00295BF7"/>
    <w:rsid w:val="002C3B01"/>
    <w:rsid w:val="002E37E2"/>
    <w:rsid w:val="002F570F"/>
    <w:rsid w:val="00303A94"/>
    <w:rsid w:val="00327F3C"/>
    <w:rsid w:val="00335B77"/>
    <w:rsid w:val="00357E43"/>
    <w:rsid w:val="003719A1"/>
    <w:rsid w:val="003742EB"/>
    <w:rsid w:val="003A7F79"/>
    <w:rsid w:val="003B624F"/>
    <w:rsid w:val="003C2E76"/>
    <w:rsid w:val="003C49C0"/>
    <w:rsid w:val="003C75D7"/>
    <w:rsid w:val="00405F19"/>
    <w:rsid w:val="00413F3B"/>
    <w:rsid w:val="004232C6"/>
    <w:rsid w:val="00437FAA"/>
    <w:rsid w:val="00455032"/>
    <w:rsid w:val="00463539"/>
    <w:rsid w:val="0047272C"/>
    <w:rsid w:val="004770A8"/>
    <w:rsid w:val="004A0BD3"/>
    <w:rsid w:val="004A7287"/>
    <w:rsid w:val="004B453D"/>
    <w:rsid w:val="004F271D"/>
    <w:rsid w:val="0052348A"/>
    <w:rsid w:val="00523B38"/>
    <w:rsid w:val="00530426"/>
    <w:rsid w:val="005312A0"/>
    <w:rsid w:val="00553E65"/>
    <w:rsid w:val="005603EF"/>
    <w:rsid w:val="0058299B"/>
    <w:rsid w:val="00583F02"/>
    <w:rsid w:val="00591971"/>
    <w:rsid w:val="0059202F"/>
    <w:rsid w:val="005A1557"/>
    <w:rsid w:val="005A4B70"/>
    <w:rsid w:val="005E1688"/>
    <w:rsid w:val="005E1947"/>
    <w:rsid w:val="005E79B2"/>
    <w:rsid w:val="005F1F78"/>
    <w:rsid w:val="005F3F6E"/>
    <w:rsid w:val="006003B2"/>
    <w:rsid w:val="006100CD"/>
    <w:rsid w:val="00612E02"/>
    <w:rsid w:val="006157B0"/>
    <w:rsid w:val="006208C0"/>
    <w:rsid w:val="00621671"/>
    <w:rsid w:val="0064473B"/>
    <w:rsid w:val="006954D0"/>
    <w:rsid w:val="006A15FA"/>
    <w:rsid w:val="006A60BA"/>
    <w:rsid w:val="006C0A57"/>
    <w:rsid w:val="006D2084"/>
    <w:rsid w:val="006E6A35"/>
    <w:rsid w:val="00720D9A"/>
    <w:rsid w:val="007216B5"/>
    <w:rsid w:val="00734878"/>
    <w:rsid w:val="00737495"/>
    <w:rsid w:val="00775E9E"/>
    <w:rsid w:val="00790F3D"/>
    <w:rsid w:val="007A0032"/>
    <w:rsid w:val="007A3043"/>
    <w:rsid w:val="007A3ABF"/>
    <w:rsid w:val="007A6871"/>
    <w:rsid w:val="007B4587"/>
    <w:rsid w:val="007D5F51"/>
    <w:rsid w:val="007F3A71"/>
    <w:rsid w:val="007F4EE7"/>
    <w:rsid w:val="007F78F5"/>
    <w:rsid w:val="008019A4"/>
    <w:rsid w:val="00807046"/>
    <w:rsid w:val="00823034"/>
    <w:rsid w:val="00863FB1"/>
    <w:rsid w:val="00884AC8"/>
    <w:rsid w:val="00885EB4"/>
    <w:rsid w:val="008B0E7F"/>
    <w:rsid w:val="008D5743"/>
    <w:rsid w:val="00903385"/>
    <w:rsid w:val="00932E0C"/>
    <w:rsid w:val="00954FCD"/>
    <w:rsid w:val="0095507E"/>
    <w:rsid w:val="009578F8"/>
    <w:rsid w:val="00974F17"/>
    <w:rsid w:val="00993142"/>
    <w:rsid w:val="009D23F1"/>
    <w:rsid w:val="009E1F18"/>
    <w:rsid w:val="009E5A33"/>
    <w:rsid w:val="009F5330"/>
    <w:rsid w:val="009F759D"/>
    <w:rsid w:val="00A01CF6"/>
    <w:rsid w:val="00A17C9B"/>
    <w:rsid w:val="00A24802"/>
    <w:rsid w:val="00A575DB"/>
    <w:rsid w:val="00A675B9"/>
    <w:rsid w:val="00A70365"/>
    <w:rsid w:val="00A779E0"/>
    <w:rsid w:val="00AD6CA4"/>
    <w:rsid w:val="00AE3AF8"/>
    <w:rsid w:val="00B01FB8"/>
    <w:rsid w:val="00B03252"/>
    <w:rsid w:val="00B31FD4"/>
    <w:rsid w:val="00B62146"/>
    <w:rsid w:val="00B73DC5"/>
    <w:rsid w:val="00B83A97"/>
    <w:rsid w:val="00B83FBA"/>
    <w:rsid w:val="00BA22B5"/>
    <w:rsid w:val="00BA681A"/>
    <w:rsid w:val="00BC5164"/>
    <w:rsid w:val="00BD2C7A"/>
    <w:rsid w:val="00BD7E37"/>
    <w:rsid w:val="00BF1FB2"/>
    <w:rsid w:val="00C03768"/>
    <w:rsid w:val="00C17539"/>
    <w:rsid w:val="00C26524"/>
    <w:rsid w:val="00C42E43"/>
    <w:rsid w:val="00C47BA8"/>
    <w:rsid w:val="00C47FE8"/>
    <w:rsid w:val="00C53206"/>
    <w:rsid w:val="00C66F15"/>
    <w:rsid w:val="00C87F5D"/>
    <w:rsid w:val="00CA3F89"/>
    <w:rsid w:val="00CA6CAF"/>
    <w:rsid w:val="00CB27BB"/>
    <w:rsid w:val="00CB446B"/>
    <w:rsid w:val="00CC446D"/>
    <w:rsid w:val="00CC78D7"/>
    <w:rsid w:val="00CD1882"/>
    <w:rsid w:val="00CD23ED"/>
    <w:rsid w:val="00CD24BA"/>
    <w:rsid w:val="00CF3EAC"/>
    <w:rsid w:val="00CF57E5"/>
    <w:rsid w:val="00D04EBA"/>
    <w:rsid w:val="00D16CBB"/>
    <w:rsid w:val="00D65928"/>
    <w:rsid w:val="00D80C57"/>
    <w:rsid w:val="00D922DB"/>
    <w:rsid w:val="00DA6A45"/>
    <w:rsid w:val="00DC4C7E"/>
    <w:rsid w:val="00DD3156"/>
    <w:rsid w:val="00DF687E"/>
    <w:rsid w:val="00E06533"/>
    <w:rsid w:val="00E1654F"/>
    <w:rsid w:val="00E32839"/>
    <w:rsid w:val="00E44D6F"/>
    <w:rsid w:val="00E512A2"/>
    <w:rsid w:val="00E73398"/>
    <w:rsid w:val="00E94465"/>
    <w:rsid w:val="00EA5CC2"/>
    <w:rsid w:val="00EB57C5"/>
    <w:rsid w:val="00EC13F4"/>
    <w:rsid w:val="00EC67E5"/>
    <w:rsid w:val="00EE6DE8"/>
    <w:rsid w:val="00EF03BA"/>
    <w:rsid w:val="00EF05E8"/>
    <w:rsid w:val="00EF268C"/>
    <w:rsid w:val="00F0298E"/>
    <w:rsid w:val="00F3454D"/>
    <w:rsid w:val="00F53E12"/>
    <w:rsid w:val="00F6509C"/>
    <w:rsid w:val="00F705AB"/>
    <w:rsid w:val="00F81C65"/>
    <w:rsid w:val="00F859C0"/>
    <w:rsid w:val="00F85EB0"/>
    <w:rsid w:val="00F87FEB"/>
    <w:rsid w:val="00FA03E8"/>
    <w:rsid w:val="00FF107F"/>
    <w:rsid w:val="00FF28FC"/>
    <w:rsid w:val="00FF638A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3"/>
  </w:style>
  <w:style w:type="paragraph" w:styleId="1">
    <w:name w:val="heading 1"/>
    <w:basedOn w:val="a"/>
    <w:next w:val="a"/>
    <w:link w:val="10"/>
    <w:uiPriority w:val="9"/>
    <w:qFormat/>
    <w:rsid w:val="009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3F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locked/>
    <w:rsid w:val="00612E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E02"/>
    <w:pPr>
      <w:widowControl w:val="0"/>
      <w:shd w:val="clear" w:color="auto" w:fill="FFFFFF"/>
      <w:spacing w:after="0" w:line="480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75D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7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046"/>
    <w:pPr>
      <w:widowControl w:val="0"/>
      <w:shd w:val="clear" w:color="auto" w:fill="FFFFFF"/>
      <w:spacing w:before="300" w:after="0" w:line="23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 + 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8070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">
    <w:name w:val="Style1"/>
    <w:basedOn w:val="a"/>
    <w:rsid w:val="0080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Основной текст (2) + 7 pt;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704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583F0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"/>
    <w:rsid w:val="00583F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uto-matches">
    <w:name w:val="auto-matches"/>
    <w:basedOn w:val="a0"/>
    <w:rsid w:val="00583F02"/>
  </w:style>
  <w:style w:type="character" w:styleId="a5">
    <w:name w:val="Strong"/>
    <w:uiPriority w:val="22"/>
    <w:qFormat/>
    <w:rsid w:val="00583F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3F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583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3F0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7F3C"/>
    <w:rPr>
      <w:color w:val="0000FF"/>
      <w:u w:val="single"/>
    </w:rPr>
  </w:style>
  <w:style w:type="paragraph" w:customStyle="1" w:styleId="kr-block-title">
    <w:name w:val="kr-block-title"/>
    <w:basedOn w:val="a"/>
    <w:rsid w:val="003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2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B0E7F"/>
    <w:rPr>
      <w:rFonts w:ascii="Calibri" w:eastAsia="Times New Roman" w:hAnsi="Calibri" w:cs="Times New Roman"/>
      <w:b/>
      <w:bCs/>
      <w:lang w:eastAsia="en-US"/>
    </w:rPr>
  </w:style>
  <w:style w:type="table" w:customStyle="1" w:styleId="11">
    <w:name w:val="Сетка таблицы1"/>
    <w:basedOn w:val="a1"/>
    <w:next w:val="a9"/>
    <w:uiPriority w:val="59"/>
    <w:rsid w:val="008B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B62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B624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BF1F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F1FB2"/>
  </w:style>
  <w:style w:type="character" w:customStyle="1" w:styleId="10">
    <w:name w:val="Заголовок 1 Знак"/>
    <w:basedOn w:val="a0"/>
    <w:link w:val="1"/>
    <w:uiPriority w:val="9"/>
    <w:rsid w:val="009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4F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CD"/>
  </w:style>
  <w:style w:type="character" w:customStyle="1" w:styleId="20">
    <w:name w:val="Заголовок 2 Знак"/>
    <w:basedOn w:val="a0"/>
    <w:link w:val="2"/>
    <w:uiPriority w:val="9"/>
    <w:semiHidden/>
    <w:rsid w:val="0013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4028"/>
  </w:style>
  <w:style w:type="paragraph" w:styleId="af0">
    <w:name w:val="footer"/>
    <w:basedOn w:val="a"/>
    <w:link w:val="af1"/>
    <w:uiPriority w:val="99"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028"/>
  </w:style>
  <w:style w:type="paragraph" w:customStyle="1" w:styleId="s1">
    <w:name w:val="s_1"/>
    <w:basedOn w:val="a"/>
    <w:rsid w:val="00D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3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12A0"/>
  </w:style>
  <w:style w:type="paragraph" w:customStyle="1" w:styleId="western">
    <w:name w:val="western"/>
    <w:basedOn w:val="a"/>
    <w:rsid w:val="000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9">
    <w:name w:val="Hyperlink.9"/>
    <w:uiPriority w:val="99"/>
    <w:rsid w:val="00734878"/>
    <w:rPr>
      <w:color w:val="000000"/>
      <w:sz w:val="24"/>
      <w:szCs w:val="24"/>
      <w:u w:val="single" w:color="008000"/>
    </w:rPr>
  </w:style>
  <w:style w:type="character" w:customStyle="1" w:styleId="Hyperlink10">
    <w:name w:val="Hyperlink.10"/>
    <w:uiPriority w:val="99"/>
    <w:rsid w:val="00734878"/>
    <w:rPr>
      <w:color w:val="000000"/>
      <w:u w:val="single" w:color="008000"/>
    </w:rPr>
  </w:style>
  <w:style w:type="paragraph" w:customStyle="1" w:styleId="Style17">
    <w:name w:val="Style17"/>
    <w:basedOn w:val="a"/>
    <w:uiPriority w:val="99"/>
    <w:rsid w:val="009D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61155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6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2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6C08-D7C2-4566-BA1D-DCD992E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35</cp:revision>
  <cp:lastPrinted>2019-10-13T14:59:00Z</cp:lastPrinted>
  <dcterms:created xsi:type="dcterms:W3CDTF">2019-10-13T17:02:00Z</dcterms:created>
  <dcterms:modified xsi:type="dcterms:W3CDTF">2019-11-14T16:19:00Z</dcterms:modified>
</cp:coreProperties>
</file>