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B3F10" w:rsidRPr="006B3F10" w:rsidRDefault="006B3F10" w:rsidP="006B3F10">
      <w:pPr>
        <w:spacing w:after="0" w:line="240" w:lineRule="auto"/>
        <w:jc w:val="center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C24E8F" w:rsidRDefault="00C24E8F" w:rsidP="00C24E8F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Пояснительная записка</w:t>
      </w:r>
    </w:p>
    <w:p w:rsidR="00C24E8F" w:rsidRPr="002255F4" w:rsidRDefault="00C24E8F" w:rsidP="00C24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>Рабочая програм</w:t>
      </w:r>
      <w:r>
        <w:rPr>
          <w:rFonts w:ascii="Times New Roman" w:hAnsi="Times New Roman" w:cs="Times New Roman"/>
          <w:color w:val="000000"/>
          <w:sz w:val="24"/>
          <w:szCs w:val="24"/>
        </w:rPr>
        <w:t>ма по учебному предмету «Астроном</w:t>
      </w:r>
      <w:r w:rsidR="00C57BD3">
        <w:rPr>
          <w:rFonts w:ascii="Times New Roman" w:hAnsi="Times New Roman" w:cs="Times New Roman"/>
          <w:color w:val="000000"/>
          <w:sz w:val="24"/>
          <w:szCs w:val="24"/>
        </w:rPr>
        <w:t xml:space="preserve">ия» адресована обучающимся 11 </w:t>
      </w:r>
      <w:r>
        <w:rPr>
          <w:rFonts w:ascii="Times New Roman" w:hAnsi="Times New Roman" w:cs="Times New Roman"/>
          <w:color w:val="000000"/>
          <w:sz w:val="24"/>
          <w:szCs w:val="24"/>
        </w:rPr>
        <w:t>классов</w:t>
      </w:r>
      <w:r w:rsidR="00C57BD3">
        <w:rPr>
          <w:rFonts w:ascii="Times New Roman" w:hAnsi="Times New Roman" w:cs="Times New Roman"/>
          <w:color w:val="000000"/>
          <w:sz w:val="24"/>
          <w:szCs w:val="24"/>
        </w:rPr>
        <w:t>, нуждающимся в длительном лечении в медицинских организациях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383E2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осваивающим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адаптированную образовательную программу 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среднего </w:t>
      </w:r>
      <w:r>
        <w:rPr>
          <w:rFonts w:ascii="Times New Roman" w:hAnsi="Times New Roman" w:cs="Times New Roman"/>
          <w:color w:val="000000"/>
          <w:spacing w:val="-6"/>
          <w:sz w:val="24"/>
          <w:szCs w:val="24"/>
        </w:rPr>
        <w:t>общего образования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обучающихся, нуждающихся в длительном лечении в медицинских организациях, </w:t>
      </w:r>
      <w:r>
        <w:rPr>
          <w:rFonts w:ascii="Times New Roman" w:hAnsi="Times New Roman" w:cs="Times New Roman"/>
          <w:color w:val="000000"/>
          <w:sz w:val="24"/>
          <w:szCs w:val="24"/>
        </w:rPr>
        <w:t xml:space="preserve">на </w:t>
      </w:r>
      <w:r w:rsidRPr="002255F4">
        <w:rPr>
          <w:rFonts w:ascii="Times New Roman" w:hAnsi="Times New Roman" w:cs="Times New Roman"/>
          <w:color w:val="000000"/>
          <w:sz w:val="24"/>
          <w:szCs w:val="24"/>
        </w:rPr>
        <w:t>базе</w:t>
      </w:r>
      <w:r w:rsidRPr="002255F4">
        <w:rPr>
          <w:rFonts w:ascii="Times New Roman" w:hAnsi="Times New Roman" w:cs="Times New Roman"/>
          <w:i/>
          <w:color w:val="000000"/>
          <w:sz w:val="24"/>
          <w:szCs w:val="24"/>
        </w:rPr>
        <w:t xml:space="preserve"> </w:t>
      </w:r>
      <w:r w:rsidRPr="002255F4">
        <w:rPr>
          <w:rFonts w:ascii="Times New Roman" w:hAnsi="Times New Roman" w:cs="Times New Roman"/>
          <w:color w:val="000000"/>
          <w:sz w:val="24"/>
          <w:szCs w:val="24"/>
        </w:rPr>
        <w:t xml:space="preserve">ГБУЗ «ОФС», ГБУ3 «ООКПТД», </w:t>
      </w:r>
      <w:r w:rsidRPr="002255F4">
        <w:rPr>
          <w:rFonts w:ascii="Times New Roman" w:hAnsi="Times New Roman" w:cs="Times New Roman"/>
          <w:color w:val="000000"/>
          <w:spacing w:val="-6"/>
          <w:sz w:val="22"/>
          <w:szCs w:val="22"/>
        </w:rPr>
        <w:t>ГАУЗ «</w:t>
      </w:r>
      <w:r w:rsidRPr="002255F4">
        <w:rPr>
          <w:rFonts w:ascii="Times New Roman" w:eastAsia="Calibri" w:hAnsi="Times New Roman" w:cs="Times New Roman"/>
          <w:color w:val="000000"/>
          <w:spacing w:val="-6"/>
          <w:sz w:val="22"/>
          <w:szCs w:val="22"/>
        </w:rPr>
        <w:t>ООКНД</w:t>
      </w:r>
      <w:r w:rsidRPr="002255F4">
        <w:rPr>
          <w:rFonts w:ascii="Times New Roman" w:hAnsi="Times New Roman" w:cs="Times New Roman"/>
          <w:color w:val="000000"/>
          <w:spacing w:val="-6"/>
          <w:sz w:val="22"/>
          <w:szCs w:val="22"/>
        </w:rPr>
        <w:t>».</w:t>
      </w:r>
    </w:p>
    <w:p w:rsidR="00C24E8F" w:rsidRPr="00383E29" w:rsidRDefault="00C57BD3" w:rsidP="00C24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</w:rPr>
        <w:t>Рабочая программ</w:t>
      </w:r>
      <w:r w:rsidR="00C24E8F"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 составлена на основе действующих редакций следующих документов:</w:t>
      </w:r>
    </w:p>
    <w:p w:rsidR="00C24E8F" w:rsidRPr="00383E29" w:rsidRDefault="00C24E8F" w:rsidP="00C24E8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C24E8F" w:rsidRPr="00383E29" w:rsidRDefault="00C24E8F" w:rsidP="00C24E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</w:p>
    <w:p w:rsidR="00C24E8F" w:rsidRPr="00383E29" w:rsidRDefault="00C24E8F" w:rsidP="00C24E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383E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</w:p>
    <w:p w:rsidR="00C24E8F" w:rsidRPr="00383E29" w:rsidRDefault="00C24E8F" w:rsidP="00C24E8F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C24E8F" w:rsidRPr="00383E29" w:rsidRDefault="00C24E8F" w:rsidP="00C24E8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</w:p>
    <w:p w:rsidR="00C24E8F" w:rsidRPr="00383E29" w:rsidRDefault="00C24E8F" w:rsidP="00C24E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5"/>
          <w:b w:val="0"/>
          <w:color w:val="000000"/>
          <w:spacing w:val="-6"/>
        </w:rPr>
      </w:pPr>
      <w:r w:rsidRPr="00383E29">
        <w:rPr>
          <w:rStyle w:val="a5"/>
          <w:b w:val="0"/>
          <w:color w:val="000000"/>
          <w:spacing w:val="-6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383E29">
        <w:rPr>
          <w:color w:val="000000"/>
          <w:spacing w:val="-6"/>
        </w:rPr>
        <w:t xml:space="preserve">утверждённый приказом </w:t>
      </w:r>
      <w:r w:rsidRPr="00383E29">
        <w:rPr>
          <w:rStyle w:val="a5"/>
          <w:b w:val="0"/>
          <w:color w:val="000000"/>
          <w:spacing w:val="-6"/>
        </w:rPr>
        <w:t>Минобразования России от 5 марта 2004г.);</w:t>
      </w:r>
    </w:p>
    <w:p w:rsidR="00C24E8F" w:rsidRPr="00383E29" w:rsidRDefault="00C24E8F" w:rsidP="00C24E8F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5"/>
          <w:b w:val="0"/>
          <w:spacing w:val="-6"/>
        </w:rPr>
      </w:pPr>
      <w:r w:rsidRPr="00383E29">
        <w:rPr>
          <w:rStyle w:val="a5"/>
          <w:b w:val="0"/>
          <w:color w:val="000000"/>
          <w:spacing w:val="-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383E29">
        <w:rPr>
          <w:rStyle w:val="a5"/>
          <w:color w:val="000000"/>
          <w:spacing w:val="-6"/>
        </w:rPr>
        <w:t xml:space="preserve"> </w:t>
      </w:r>
      <w:r w:rsidRPr="00383E29">
        <w:rPr>
          <w:color w:val="000000"/>
          <w:spacing w:val="-6"/>
        </w:rPr>
        <w:t xml:space="preserve">утверждённый приказом </w:t>
      </w:r>
      <w:r w:rsidRPr="00383E29">
        <w:rPr>
          <w:rStyle w:val="a5"/>
          <w:b w:val="0"/>
          <w:color w:val="000000"/>
          <w:spacing w:val="-6"/>
        </w:rPr>
        <w:t xml:space="preserve">Минобрнауки России от </w:t>
      </w:r>
      <w:r w:rsidRPr="002255F4">
        <w:rPr>
          <w:rStyle w:val="s10"/>
        </w:rPr>
        <w:t xml:space="preserve">№ 345 </w:t>
      </w:r>
      <w:r w:rsidRPr="002255F4">
        <w:rPr>
          <w:rStyle w:val="a5"/>
        </w:rPr>
        <w:t>от 28.12. 2018г.;</w:t>
      </w:r>
    </w:p>
    <w:p w:rsidR="00C24E8F" w:rsidRPr="00383E29" w:rsidRDefault="00C24E8F" w:rsidP="00C24E8F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383E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ьных учреждений по предмету «Астрономия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C24E8F" w:rsidRPr="00383E29" w:rsidRDefault="00C24E8F" w:rsidP="00C24E8F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color w:val="000000"/>
          <w:spacing w:val="-6"/>
        </w:rPr>
      </w:pPr>
      <w:r w:rsidRPr="00383E29">
        <w:rPr>
          <w:color w:val="000000"/>
          <w:spacing w:val="-6"/>
        </w:rPr>
        <w:t>Постановление правительства</w:t>
      </w:r>
      <w:bookmarkStart w:id="0" w:name="_GoBack"/>
      <w:bookmarkEnd w:id="0"/>
      <w:r w:rsidRPr="00383E29">
        <w:rPr>
          <w:color w:val="000000"/>
          <w:spacing w:val="-6"/>
        </w:rPr>
        <w:t xml:space="preserve"> Оренбургской области от 5 марта 2018г. «Об утверждении порядка регламентации и оформления отношений государственной </w:t>
      </w:r>
      <w:r w:rsidR="00205A01">
        <w:rPr>
          <w:color w:val="000000"/>
          <w:spacing w:val="-6"/>
        </w:rPr>
        <w:t xml:space="preserve">и муниципальной образовательной </w:t>
      </w:r>
      <w:r w:rsidRPr="00383E29">
        <w:rPr>
          <w:color w:val="000000"/>
          <w:spacing w:val="-6"/>
        </w:rPr>
        <w:t xml:space="preserve">организации и родителей (законных представителей) </w:t>
      </w:r>
      <w:r w:rsidRPr="00383E29">
        <w:rPr>
          <w:bCs/>
          <w:color w:val="000000"/>
          <w:spacing w:val="-6"/>
        </w:rPr>
        <w:t>обучающихся</w:t>
      </w:r>
      <w:r w:rsidRPr="00383E29">
        <w:rPr>
          <w:color w:val="000000"/>
          <w:spacing w:val="-6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</w:p>
    <w:p w:rsidR="00C24E8F" w:rsidRPr="00383E29" w:rsidRDefault="00C24E8F" w:rsidP="00C24E8F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C24E8F" w:rsidRPr="00383E29" w:rsidRDefault="00C24E8F" w:rsidP="00C24E8F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C24E8F" w:rsidRDefault="00C24E8F" w:rsidP="00C24E8F">
      <w:pPr>
        <w:spacing w:after="0" w:line="240" w:lineRule="auto"/>
        <w:jc w:val="both"/>
        <w:rPr>
          <w:color w:val="000000"/>
        </w:rPr>
      </w:pPr>
    </w:p>
    <w:p w:rsidR="00C24E8F" w:rsidRDefault="00C24E8F" w:rsidP="00C24E8F">
      <w:pPr>
        <w:spacing w:after="0" w:line="240" w:lineRule="auto"/>
        <w:jc w:val="both"/>
        <w:rPr>
          <w:color w:val="000000"/>
        </w:rPr>
      </w:pPr>
      <w:r>
        <w:rPr>
          <w:color w:val="000000"/>
        </w:rPr>
        <w:t xml:space="preserve"> </w:t>
      </w:r>
    </w:p>
    <w:p w:rsidR="00C24E8F" w:rsidRPr="00383E29" w:rsidRDefault="00C24E8F" w:rsidP="00C24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lastRenderedPageBreak/>
        <w:t>Программа адаптирована для обучающихся с ограниченными возможностями здоровья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, нуждающихся в длительном лечении, 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и скорректирована согласно </w:t>
      </w:r>
      <w:r w:rsidRPr="00383E29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II части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 учебного плана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ГКООУ «Санаторная школа-интернат №4» г. Оренбурга. </w:t>
      </w:r>
    </w:p>
    <w:p w:rsidR="00C24E8F" w:rsidRPr="00383E29" w:rsidRDefault="00C24E8F" w:rsidP="00C24E8F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>П</w:t>
      </w:r>
      <w:r w:rsidRPr="00383E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рограмма </w:t>
      </w:r>
      <w:r w:rsidRPr="00383E29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 xml:space="preserve">имеет особенности, которые обусловлены спецификой обучения детей, находящихся на длительном лечении,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и предполагает очно-заочную форму обучения. </w:t>
      </w:r>
    </w:p>
    <w:p w:rsidR="009D4FE9" w:rsidRPr="006B3F10" w:rsidRDefault="00C24E8F" w:rsidP="006B3F10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color w:val="000000"/>
          <w:sz w:val="24"/>
          <w:szCs w:val="24"/>
        </w:rPr>
      </w:pPr>
      <w:r w:rsidRPr="00383E29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II часть учебного плана</w:t>
      </w:r>
      <w:r w:rsidRPr="00383E29">
        <w:rPr>
          <w:rStyle w:val="a5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ГКООУ «Санаторная школа-интернат №4» г. Оренбурга </w:t>
      </w:r>
      <w:r w:rsidRPr="00383E29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для обучающихся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, нуждающихся в длительном лечении</w:t>
      </w:r>
      <w:r w:rsidRPr="00383E29">
        <w:rPr>
          <w:rStyle w:val="a5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83E29">
        <w:rPr>
          <w:rFonts w:ascii="Times New Roman" w:hAnsi="Times New Roman" w:cs="Times New Roman"/>
          <w:iCs/>
          <w:color w:val="000000"/>
          <w:spacing w:val="-6"/>
          <w:sz w:val="24"/>
          <w:szCs w:val="24"/>
        </w:rPr>
        <w:t xml:space="preserve">в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медицинских организациях,</w:t>
      </w:r>
      <w:r w:rsidRPr="00383E29">
        <w:rPr>
          <w:rStyle w:val="a5"/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</w:t>
      </w:r>
      <w:r w:rsidRPr="00383E29">
        <w:rPr>
          <w:rStyle w:val="a5"/>
          <w:rFonts w:ascii="Times New Roman" w:hAnsi="Times New Roman" w:cs="Times New Roman"/>
          <w:b w:val="0"/>
          <w:color w:val="000000"/>
          <w:spacing w:val="-6"/>
          <w:sz w:val="24"/>
          <w:szCs w:val="24"/>
        </w:rPr>
        <w:t>предполагает обучение в двух формах занятий - групповой и индивидуальной.</w:t>
      </w:r>
    </w:p>
    <w:p w:rsidR="009D4FE9" w:rsidRPr="009D4FE9" w:rsidRDefault="009D4FE9" w:rsidP="00C57BD3">
      <w:pPr>
        <w:pStyle w:val="a6"/>
        <w:spacing w:after="0"/>
        <w:ind w:left="150" w:right="150" w:firstLine="210"/>
        <w:jc w:val="both"/>
        <w:rPr>
          <w:rFonts w:eastAsia="Times New Roman"/>
        </w:rPr>
      </w:pPr>
      <w:r>
        <w:rPr>
          <w:color w:val="000000"/>
        </w:rPr>
        <w:t xml:space="preserve"> 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Темы, которые являются наиболее сложными для усвоения, могут изучаться в ознакомительном порядке), т.е. не являются обязательными для усвоения </w:t>
      </w:r>
      <w:r w:rsidRPr="009D4F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. Такой подход позволит обеспечить усвоение </w:t>
      </w:r>
      <w:r w:rsidRPr="009D4F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обучающимися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11</w:t>
      </w: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="00C57BD3">
        <w:rPr>
          <w:rFonts w:ascii="Times New Roman" w:eastAsia="Times New Roman" w:hAnsi="Times New Roman" w:cs="Times New Roman"/>
          <w:color w:val="000000"/>
          <w:sz w:val="24"/>
          <w:szCs w:val="24"/>
        </w:rPr>
        <w:t>класса</w:t>
      </w: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обязательного минимума содержания   образования. В ходе преподавания </w:t>
      </w:r>
      <w:r>
        <w:rPr>
          <w:rFonts w:ascii="Times New Roman" w:eastAsia="Calibri" w:hAnsi="Times New Roman" w:cs="Times New Roman"/>
          <w:color w:val="000000"/>
          <w:sz w:val="24"/>
          <w:szCs w:val="24"/>
        </w:rPr>
        <w:t>астрономии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в 11</w:t>
      </w: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В,</w:t>
      </w:r>
      <w:r w:rsidR="0020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>Г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,</w:t>
      </w:r>
      <w:r w:rsidR="00205A01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>Д классах</w:t>
      </w: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, работы над формированием у </w:t>
      </w:r>
      <w:r w:rsidRPr="009D4FE9">
        <w:rPr>
          <w:rFonts w:ascii="Times New Roman" w:eastAsia="Times New Roman" w:hAnsi="Times New Roman" w:cs="Times New Roman"/>
          <w:bCs/>
          <w:color w:val="000000"/>
          <w:sz w:val="24"/>
          <w:szCs w:val="24"/>
        </w:rPr>
        <w:t>обучающихся</w:t>
      </w: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перечисленных в программе знаний и умений, следует обращать внимание на то, чтобы они овладевали умениями общеучебного характера, разнообразными способами деятельности, приобретали опыт: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>- планирования и осуществления алгоритмической деятельности, выполнения заданных и конструирования новых алгоритмов;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>- исследовательской деятельности, обобщения, постановки, и формулирования новых задач;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>- ясного, точного, грамотного изложения своих мыслей в устной и письменной речи, использования различных языков (словесного, символического, графического), свободного перехода с одного языка на другой для иллюстрации, интерпретации, аргументации и доказательства;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>- проведения доказательных рассуждений, аргументации, выдвижения гипотез и их обоснования;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>- поиска, систематизации, анализа и классификации информации, использования разнообразных информационных источников, включая учебную и справочную литературу, современные информационные технологии. Результаты должны быть ориентированы на содержание изучаемого материала. Основная их направленность: реализация деятельностного, практико-ориентированного и личностно-ориентированного подходов; освоение учащимися интеллектуальной и практической деятельности; овладение знаниями и умениями, востребованными в повседневной жизни, позволяющими ориентироваться в окружающем мире, значимыми для сохранения окружающей среды и собственного здоровья.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>Для этого используются следующие приёмы:</w:t>
      </w:r>
    </w:p>
    <w:p w:rsidR="009D4FE9" w:rsidRPr="009D4FE9" w:rsidRDefault="009D4FE9" w:rsidP="009D4FE9">
      <w:pPr>
        <w:spacing w:after="0" w:line="168" w:lineRule="atLeast"/>
        <w:ind w:firstLine="708"/>
        <w:jc w:val="both"/>
        <w:rPr>
          <w:rFonts w:ascii="Times New Roman" w:eastAsia="Times New Roman" w:hAnsi="Times New Roman" w:cs="Times New Roman"/>
          <w:color w:val="000000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 -</w:t>
      </w:r>
      <w:r w:rsidRPr="009D4FE9">
        <w:rPr>
          <w:rFonts w:ascii="Times New Roman" w:eastAsia="Times New Roman" w:hAnsi="Times New Roman" w:cs="Times New Roman"/>
          <w:sz w:val="24"/>
          <w:szCs w:val="24"/>
        </w:rPr>
        <w:t xml:space="preserve"> реализация индивидуальных образовательных маршрутов   позволяющих учесть особенности   личности школьника и адаптировать учебный процесс для конкретного обучающегося.</w:t>
      </w:r>
    </w:p>
    <w:p w:rsidR="009D4FE9" w:rsidRPr="009D4FE9" w:rsidRDefault="009D4FE9" w:rsidP="009D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sz w:val="24"/>
          <w:szCs w:val="24"/>
        </w:rPr>
        <w:t xml:space="preserve"> -  систематическое включение блоков повторения изученного материала перед основными темами; </w:t>
      </w:r>
    </w:p>
    <w:p w:rsidR="009D4FE9" w:rsidRPr="009D4FE9" w:rsidRDefault="009D4FE9" w:rsidP="009D4FE9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sz w:val="24"/>
          <w:szCs w:val="24"/>
        </w:rPr>
        <w:t xml:space="preserve">   Ввиду излишней сложности некоторые темы из программы </w:t>
      </w:r>
      <w:r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11 </w:t>
      </w:r>
      <w:r w:rsidR="00C57BD3">
        <w:rPr>
          <w:rFonts w:ascii="Times New Roman" w:eastAsia="Times New Roman" w:hAnsi="Times New Roman" w:cs="Times New Roman"/>
          <w:sz w:val="24"/>
          <w:szCs w:val="24"/>
        </w:rPr>
        <w:t>класса</w:t>
      </w:r>
      <w:r w:rsidRPr="009D4FE9">
        <w:rPr>
          <w:rFonts w:ascii="Times New Roman" w:eastAsia="Times New Roman" w:hAnsi="Times New Roman" w:cs="Times New Roman"/>
          <w:sz w:val="24"/>
          <w:szCs w:val="24"/>
        </w:rPr>
        <w:t xml:space="preserve"> можно изучать </w:t>
      </w:r>
      <w:r w:rsidR="00C57BD3">
        <w:rPr>
          <w:rFonts w:ascii="Times New Roman" w:eastAsia="Times New Roman" w:hAnsi="Times New Roman" w:cs="Times New Roman"/>
          <w:sz w:val="24"/>
          <w:szCs w:val="24"/>
        </w:rPr>
        <w:t>ознакомительно</w:t>
      </w:r>
      <w:r w:rsidRPr="009D4FE9">
        <w:rPr>
          <w:rFonts w:ascii="Times New Roman" w:eastAsia="Times New Roman" w:hAnsi="Times New Roman" w:cs="Times New Roman"/>
          <w:sz w:val="24"/>
          <w:szCs w:val="24"/>
        </w:rPr>
        <w:t xml:space="preserve">. Учащиеся решают задачи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9D4FE9">
        <w:rPr>
          <w:rFonts w:ascii="Times New Roman" w:eastAsia="Times New Roman" w:hAnsi="Times New Roman" w:cs="Times New Roman"/>
          <w:sz w:val="24"/>
          <w:szCs w:val="24"/>
        </w:rPr>
        <w:t xml:space="preserve"> без заучивания формул. 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9D4FE9" w:rsidRDefault="009D4FE9" w:rsidP="009D4FE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На изучение данного предмета учебный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план школы</w:t>
      </w:r>
      <w:r w:rsidR="00C57BD3">
        <w:rPr>
          <w:rFonts w:ascii="Times New Roman" w:eastAsiaTheme="minorHAnsi" w:hAnsi="Times New Roman" w:cs="Times New Roman"/>
          <w:sz w:val="24"/>
          <w:szCs w:val="24"/>
          <w:lang w:eastAsia="en-US"/>
        </w:rPr>
        <w:t>-интерната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предусматривает 1</w:t>
      </w: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 в неделю, </w:t>
      </w: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в год.</w:t>
      </w:r>
    </w:p>
    <w:p w:rsidR="00DD6284" w:rsidRPr="00DD6284" w:rsidRDefault="00DD6284" w:rsidP="00DD6284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Цели изучения астрономии</w:t>
      </w:r>
      <w:r w:rsidRPr="00DD6284">
        <w:rPr>
          <w:rFonts w:ascii="Times New Roman" w:eastAsia="Times New Roman" w:hAnsi="Times New Roman" w:cs="Times New Roman"/>
          <w:b/>
          <w:bCs/>
          <w:sz w:val="24"/>
          <w:szCs w:val="24"/>
        </w:rPr>
        <w:t>:</w:t>
      </w:r>
    </w:p>
    <w:p w:rsidR="00DD6284" w:rsidRPr="00DD6284" w:rsidRDefault="00DD6284" w:rsidP="00DD6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осознание принципиальной роли астрономии в познании фундаментальных законов природы и форми</w:t>
      </w:r>
      <w:r w:rsidR="00C57BD3">
        <w:rPr>
          <w:rFonts w:ascii="Times New Roman" w:eastAsia="Times New Roman" w:hAnsi="Times New Roman" w:cs="Times New Roman"/>
          <w:sz w:val="24"/>
          <w:szCs w:val="24"/>
        </w:rPr>
        <w:t>ровании современной естественно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научной картины мира;</w:t>
      </w:r>
    </w:p>
    <w:p w:rsidR="00DD6284" w:rsidRPr="00DD6284" w:rsidRDefault="00DD6284" w:rsidP="00DD6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 xml:space="preserve">приобретение знаний о физической природе небесных тел и систем, строения и эволюции Вселенной, пространственных и временных масштабах Вселенной, 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lastRenderedPageBreak/>
        <w:t>наиболее важных астрономических открытиях, определивших развитие науки и техники;</w:t>
      </w:r>
    </w:p>
    <w:p w:rsidR="00DD6284" w:rsidRPr="00DD6284" w:rsidRDefault="00DD6284" w:rsidP="00DD6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овладение умениями объяснять видимое положение и движение небесных тел принципами определения местоположения и времени по астрономическим объектам, навыками практического использования компьютерных приложений для определения вида звездного неба в конкретном пункте для заданного времени;</w:t>
      </w:r>
    </w:p>
    <w:p w:rsidR="00DD6284" w:rsidRPr="00DD6284" w:rsidRDefault="00DD6284" w:rsidP="00DD6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развитие познавательных интересов, интеллектуальных и творческих способностей в процессе приобретения знаний по астрономии с использованием различных источников информации и современных информационных технологий;</w:t>
      </w:r>
    </w:p>
    <w:p w:rsidR="00DD6284" w:rsidRPr="00DD6284" w:rsidRDefault="00DD6284" w:rsidP="00DD6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использование приобретенных знаний и умений для решения практических задач повседневной жизни;</w:t>
      </w:r>
    </w:p>
    <w:p w:rsidR="00DD6284" w:rsidRPr="00DD6284" w:rsidRDefault="00DD6284" w:rsidP="00DD6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формирование научного мировоззрения;</w:t>
      </w:r>
    </w:p>
    <w:p w:rsidR="00DD6284" w:rsidRPr="00DD6284" w:rsidRDefault="00DD6284" w:rsidP="00DD6284">
      <w:pPr>
        <w:numPr>
          <w:ilvl w:val="0"/>
          <w:numId w:val="9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формирование навыков использования естественно-научных и особенно физико-математических знаний для объективного анализа устройства окружающего мира на примере достижений современной астрофизики, астрономии и космонавтики.</w:t>
      </w:r>
    </w:p>
    <w:p w:rsidR="00DD6284" w:rsidRPr="009D4FE9" w:rsidRDefault="00DD6284" w:rsidP="009D4FE9">
      <w:pPr>
        <w:spacing w:after="0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9D4FE9" w:rsidRPr="009D4FE9" w:rsidRDefault="009D4FE9" w:rsidP="009D4FE9">
      <w:pPr>
        <w:spacing w:after="0" w:line="240" w:lineRule="auto"/>
        <w:ind w:left="720"/>
        <w:contextualSpacing/>
        <w:jc w:val="center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9D4FE9">
        <w:rPr>
          <w:rFonts w:ascii="Times New Roman" w:eastAsia="Times New Roman" w:hAnsi="Times New Roman" w:cs="Times New Roman"/>
          <w:b/>
          <w:bCs/>
          <w:sz w:val="24"/>
          <w:szCs w:val="24"/>
        </w:rPr>
        <w:t>Планируемые результаты освоения учебного предмета, курса.</w:t>
      </w:r>
    </w:p>
    <w:p w:rsidR="009D4FE9" w:rsidRPr="009D4FE9" w:rsidRDefault="009D4FE9" w:rsidP="009D4FE9">
      <w:pPr>
        <w:tabs>
          <w:tab w:val="num" w:pos="1920"/>
        </w:tabs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>В соответствии с требованиями ФГОС ООО система планируемых результатов – личностных, метапредметных и предметных – устанавливает и описывает классы учебно-познавательных и учебно-практических задач, которые осваивают обучающиеся в ходе обучения, особо выделяя среди них те, которые выносятся на итоговую оценку, в том числе государственную итоговую аттестацию выпускников. Успешное выполнение этих задач требует от обучающихся овладения системой учебных действий (универсальных и специфических для каждого учебного предмета: регулятивных, коммуникативных, познавательных) с учебным материалом и, прежде всего, с опорным учебным материалом, служащим основой для последующего обучения.</w:t>
      </w:r>
    </w:p>
    <w:p w:rsidR="009D4FE9" w:rsidRPr="009D4FE9" w:rsidRDefault="009D4FE9" w:rsidP="009D4FE9">
      <w:pPr>
        <w:overflowPunct w:val="0"/>
        <w:spacing w:after="0" w:line="240" w:lineRule="auto"/>
        <w:ind w:firstLine="709"/>
        <w:jc w:val="both"/>
        <w:textAlignment w:val="baseline"/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соответствии с реализуемой ФГОС ООО деятельностной парадигмой образования система планируемых результатов строится на основе </w:t>
      </w:r>
      <w:r w:rsidRPr="009D4F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уровневого подхода</w:t>
      </w: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: выделения ожидаемого уровня актуального развития большинства обучающихся и ближайшей перспективы их развития. Такой подход позволяет определять динамическую картину развития обучающихся, </w:t>
      </w:r>
      <w:r w:rsidRPr="009D4FE9">
        <w:rPr>
          <w:rFonts w:ascii="Times New Roman" w:eastAsiaTheme="minorHAnsi" w:hAnsi="Times New Roman" w:cs="Times New Roman"/>
          <w:bCs/>
          <w:sz w:val="24"/>
          <w:szCs w:val="24"/>
          <w:lang w:eastAsia="en-US"/>
        </w:rPr>
        <w:t>поощрять продвижение обучающихся, выстраивать индивидуальные траектории обучения с учетом зоны ближайшего развития ребенка.</w:t>
      </w:r>
    </w:p>
    <w:p w:rsidR="009D4FE9" w:rsidRPr="009D4FE9" w:rsidRDefault="009D4FE9" w:rsidP="009D4FE9">
      <w:pPr>
        <w:keepNext/>
        <w:keepLines/>
        <w:spacing w:before="200" w:after="0" w:line="240" w:lineRule="auto"/>
        <w:outlineLvl w:val="1"/>
        <w:rPr>
          <w:rFonts w:ascii="Times New Roman" w:eastAsiaTheme="majorEastAsia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ajorEastAsia" w:hAnsi="Times New Roman" w:cs="Times New Roman"/>
          <w:b/>
          <w:sz w:val="24"/>
          <w:szCs w:val="24"/>
          <w:lang w:eastAsia="en-US"/>
        </w:rPr>
        <w:t>Личностные результаты</w:t>
      </w:r>
      <w:r w:rsidRPr="009D4FE9">
        <w:rPr>
          <w:rFonts w:ascii="Times New Roman" w:eastAsiaTheme="majorEastAsia" w:hAnsi="Times New Roman" w:cs="Times New Roman"/>
          <w:sz w:val="24"/>
          <w:szCs w:val="24"/>
          <w:lang w:eastAsia="en-US"/>
        </w:rPr>
        <w:t xml:space="preserve"> освоения   образовательной программы:</w:t>
      </w:r>
    </w:p>
    <w:p w:rsidR="009D4FE9" w:rsidRPr="009D4FE9" w:rsidRDefault="009D4FE9" w:rsidP="009D4FE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>1. Готовность и способность обучающихся к саморазвитию и самообразованию на основе мотивации к обучению и познанию; готовность и способность осознанному выбору и построению дальнейшей индивидуальной траектории образования на базе ориентировки в мире профессий и профессиональных предпочтений, с учетом устойчивых познавательных интересов.</w:t>
      </w:r>
    </w:p>
    <w:p w:rsidR="009D4FE9" w:rsidRPr="009D4FE9" w:rsidRDefault="009D4FE9" w:rsidP="009D4FE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>2. Сформированность целостного мировоззрения, соответствующего современному уровню развития науки и общественной практики, учитывающего социальное, культурное, языковое, духовное многообразие современного мира.</w:t>
      </w:r>
    </w:p>
    <w:p w:rsidR="006B3F10" w:rsidRPr="00C57BD3" w:rsidRDefault="009D4FE9" w:rsidP="00C57BD3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3. Осознанное, уважительное и доброжелательное отношение к другому человеку, его мнению, мировоззрению, культуре, языку, вере, гражданской позиции. Готовность и способность вести диалог с другими людьми и достигать в нем взаимопонимания (идентификация себя как полноправного субъекта общения, готовность к конструированию образа партнера по диалогу, готовность к конструированию образа допустимых способов диалога, готовность к конструированию процесса диалога как </w:t>
      </w: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>конвенционирования интересов, процедур, готовность и способность к ведению переговоров).</w:t>
      </w:r>
    </w:p>
    <w:p w:rsidR="009D4FE9" w:rsidRPr="009D4FE9" w:rsidRDefault="009D4FE9" w:rsidP="009D4FE9">
      <w:pPr>
        <w:ind w:firstLine="709"/>
        <w:jc w:val="both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Метапредметные результаты освоения образовательной программы:</w:t>
      </w:r>
    </w:p>
    <w:p w:rsidR="009D4FE9" w:rsidRPr="009D4FE9" w:rsidRDefault="009D4FE9" w:rsidP="009D4FE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Пр</w:t>
      </w:r>
      <w:r w:rsidR="006B3F10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и изучении астрономии </w:t>
      </w: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>обучающиеся усовершенствуют приобретённые на первом уровне навыки работы с информацией и пополнят их. Они смогут работать с текстами, преобразовывать и интерпретировать содержащуюся в них информацию, в том числе:</w:t>
      </w:r>
    </w:p>
    <w:p w:rsidR="009D4FE9" w:rsidRPr="009D4FE9" w:rsidRDefault="009D4FE9" w:rsidP="009D4FE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>• систематизировать, сопоставлять, анализировать, обобщать и интерпретировать информацию, содержащуюся в готовых информационных объектах;</w:t>
      </w:r>
    </w:p>
    <w:p w:rsidR="009D4FE9" w:rsidRPr="009D4FE9" w:rsidRDefault="009D4FE9" w:rsidP="009D4FE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>• выделять главную и избыточную информацию, выполнять смысловое свёртывание выделенных фактов, мыслей; представлять информацию в сжатой словесной форме (в виде плана или тезисов) и в наглядно-символической форме (в виде таблиц, графических схем и диаграмм, карт понятий — концептуальных диаграмм, опорных конспектов);</w:t>
      </w:r>
    </w:p>
    <w:p w:rsidR="009D4FE9" w:rsidRPr="009D4FE9" w:rsidRDefault="009D4FE9" w:rsidP="009D4FE9">
      <w:pPr>
        <w:spacing w:after="0"/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>• заполнять и дополнять таблицы, схемы, диаграммы, тексты.</w:t>
      </w:r>
    </w:p>
    <w:p w:rsidR="009D4FE9" w:rsidRPr="009D4FE9" w:rsidRDefault="006A1500" w:rsidP="009D4FE9">
      <w:pPr>
        <w:ind w:firstLine="709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В ходе изучения </w:t>
      </w:r>
      <w:r w:rsidR="009D4FE9">
        <w:rPr>
          <w:rFonts w:ascii="Times New Roman" w:eastAsia="Times New Roman" w:hAnsi="Times New Roman" w:cs="Times New Roman"/>
          <w:color w:val="000000"/>
          <w:sz w:val="24"/>
          <w:szCs w:val="24"/>
        </w:rPr>
        <w:t xml:space="preserve">астрономии </w:t>
      </w:r>
      <w:r w:rsidR="009D4FE9" w:rsidRPr="009D4FE9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обучающиеся приобретут опыт проектной деятельности как особой формы учебной работы, способствующей воспитанию самостоятельности, инициативности, ответственности, повышению мотивации и эффективности учебной деятельности; в ходе реализации исходного замысла на практическом уровне овладеют умением выбирать адекватные стоящей задаче средства, принимать решения, в том числе и в ситуациях неопределённости. Они получат возможность развить способность к разработке нескольких вариантов решений, к поиску нестандартных решений, поиску и осуществлению наиболее приемлемого решения. </w:t>
      </w:r>
    </w:p>
    <w:p w:rsidR="00DD6284" w:rsidRPr="00DD6284" w:rsidRDefault="00DD6284" w:rsidP="00DD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  <w:u w:val="single"/>
        </w:rPr>
        <w:t>Регулятивные универсальные учебные действия.</w:t>
      </w:r>
    </w:p>
    <w:p w:rsidR="00DD6284" w:rsidRPr="00DD6284" w:rsidRDefault="00297B66" w:rsidP="00297B6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 науча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DD6284" w:rsidRPr="00DD6284" w:rsidRDefault="00DD6284" w:rsidP="00DD6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самостоятельно определять цели, задавать параметры и критерии, по которым можно определить, что цель достигнута;</w:t>
      </w:r>
    </w:p>
    <w:p w:rsidR="00DD6284" w:rsidRPr="00DD6284" w:rsidRDefault="00DD6284" w:rsidP="00DD6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оценивать возможные последствия достижения поставленной цели в деятельности, собственной жизни и жизни окружающих людей, основываясь на соображениях этики и морали;</w:t>
      </w:r>
    </w:p>
    <w:p w:rsidR="00DD6284" w:rsidRPr="00DD6284" w:rsidRDefault="00DD6284" w:rsidP="00DD6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оценивать ресурсы, в том числе время и другие нематериальные ресурсы, необходимые для достижения поставленной цели;</w:t>
      </w:r>
    </w:p>
    <w:p w:rsidR="00DD6284" w:rsidRPr="00DD6284" w:rsidRDefault="00DD6284" w:rsidP="00DD6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 xml:space="preserve">выбирать путь достижения цели, планировать решение поставленных задач, оптимизируя материальные и нематериальные затраты; </w:t>
      </w:r>
    </w:p>
    <w:p w:rsidR="00DD6284" w:rsidRPr="00DD6284" w:rsidRDefault="00DD6284" w:rsidP="00DD6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организовывать эффективный поиск ресурсов, необходимых для достижения поставленной цели;</w:t>
      </w:r>
    </w:p>
    <w:p w:rsidR="00DD6284" w:rsidRPr="00DD6284" w:rsidRDefault="00DD6284" w:rsidP="00DD6284">
      <w:pPr>
        <w:numPr>
          <w:ilvl w:val="0"/>
          <w:numId w:val="12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сопоставлять полученный результат деятельности с поставленной заранее целью.</w:t>
      </w:r>
    </w:p>
    <w:p w:rsidR="00DD6284" w:rsidRPr="00DD6284" w:rsidRDefault="00297B66" w:rsidP="00297B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="00D154F2">
        <w:rPr>
          <w:rFonts w:ascii="Times New Roman" w:eastAsia="Times New Roman" w:hAnsi="Times New Roman" w:cs="Times New Roman"/>
          <w:sz w:val="24"/>
          <w:szCs w:val="24"/>
        </w:rPr>
        <w:t xml:space="preserve">т 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возможность научиться:</w:t>
      </w:r>
    </w:p>
    <w:p w:rsidR="00DD6284" w:rsidRPr="00DD6284" w:rsidRDefault="00DD6284" w:rsidP="00DD6284">
      <w:pPr>
        <w:numPr>
          <w:ilvl w:val="0"/>
          <w:numId w:val="13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самостоятельно ставить и формулировать собственные задачи в образовательной деятельности и жизненных ситуациях;</w:t>
      </w:r>
    </w:p>
    <w:p w:rsidR="00DD6284" w:rsidRPr="00DD6284" w:rsidRDefault="00DD6284" w:rsidP="00DD6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построению жизненных планов во временной перспективе;</w:t>
      </w:r>
    </w:p>
    <w:p w:rsidR="00DD6284" w:rsidRPr="00DD6284" w:rsidRDefault="00DD6284" w:rsidP="00DD6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lastRenderedPageBreak/>
        <w:t>при планировании достижения целей самостоятельно, полно и адекватно учитывать условия и средства их достижения;</w:t>
      </w:r>
    </w:p>
    <w:p w:rsidR="00DD6284" w:rsidRPr="00DD6284" w:rsidRDefault="00DD6284" w:rsidP="00DD6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выделять альтернативные способы достижения цели и выбирать наиболее эффективный способ;</w:t>
      </w:r>
    </w:p>
    <w:p w:rsidR="00DD6284" w:rsidRPr="00DD6284" w:rsidRDefault="00DD6284" w:rsidP="00DD6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основам саморегуляции в учебной и познавательной деятельности в форме осознанного управления своим поведением и деятельностью, направленной на достижение поставленных целей;</w:t>
      </w:r>
    </w:p>
    <w:p w:rsidR="00DD6284" w:rsidRPr="00DD6284" w:rsidRDefault="00DD6284" w:rsidP="00DD6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осуществлять познавательную рефлексию в отношении действий по решению учебных и познавательных задач;</w:t>
      </w:r>
    </w:p>
    <w:p w:rsidR="00DD6284" w:rsidRPr="00DD6284" w:rsidRDefault="00DD6284" w:rsidP="00DD6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адекватно оценивать свои возможности достижения цели определённой сложности в различных сферах самостоятельной деятельности;</w:t>
      </w:r>
    </w:p>
    <w:p w:rsidR="00DD6284" w:rsidRPr="00DD6284" w:rsidRDefault="00DD6284" w:rsidP="00DD6284">
      <w:pPr>
        <w:numPr>
          <w:ilvl w:val="0"/>
          <w:numId w:val="14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прилагать волевые усилия и преодолевать трудности и препятствия на пути достижения целей.</w:t>
      </w:r>
    </w:p>
    <w:p w:rsidR="00DD6284" w:rsidRPr="00DD6284" w:rsidRDefault="00DD6284" w:rsidP="00DD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  <w:u w:val="single"/>
        </w:rPr>
        <w:t>Познавательные универсальные учебные действия.</w:t>
      </w:r>
    </w:p>
    <w:p w:rsidR="00DD6284" w:rsidRPr="00DD6284" w:rsidRDefault="00297B66" w:rsidP="00297B6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 науча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DD6284" w:rsidRPr="00DD6284" w:rsidRDefault="00DD6284" w:rsidP="00DD6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искать и находить обобщенные способы решения задач, в том числе, осуществлять развернутый информационный поиск и ставить на его основе новые (учебные и познавательные) задачи;</w:t>
      </w:r>
    </w:p>
    <w:p w:rsidR="00DD6284" w:rsidRPr="00DD6284" w:rsidRDefault="00DD6284" w:rsidP="00DD6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критически оценивать и интерпретировать информацию с разных позиций, распознавать и фиксировать противоречия в информационных источниках;</w:t>
      </w:r>
    </w:p>
    <w:p w:rsidR="00DD6284" w:rsidRPr="00DD6284" w:rsidRDefault="00DD6284" w:rsidP="00DD6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использовать различные модельно-схематические средства для представления существенных связей и отношений, а также противоречий, выявленных в информационных источниках;</w:t>
      </w:r>
    </w:p>
    <w:p w:rsidR="00DD6284" w:rsidRPr="00DD6284" w:rsidRDefault="00DD6284" w:rsidP="00DD6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находить и приводить критические аргументы в отношении действий и суждений другого; спокойно и разумно относиться к критическим замечаниям в отношении собственного суждения, рассматривать их как ресурс собственного развития;</w:t>
      </w:r>
    </w:p>
    <w:p w:rsidR="00DD6284" w:rsidRPr="00DD6284" w:rsidRDefault="00DD6284" w:rsidP="00DD6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выходить за рамки учебного предмета и осуществлять целенаправленный поиск возможностей для широкого переноса средств и способов действия;</w:t>
      </w:r>
    </w:p>
    <w:p w:rsidR="00DD6284" w:rsidRPr="00DD6284" w:rsidRDefault="00DD6284" w:rsidP="00DD6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выстраивать индивидуальную образовательную траекторию, учитывая ограничения со стороны других участников и ресурсные ограничения;</w:t>
      </w:r>
    </w:p>
    <w:p w:rsidR="00DD6284" w:rsidRPr="00DD6284" w:rsidRDefault="00DD6284" w:rsidP="00DD6284">
      <w:pPr>
        <w:numPr>
          <w:ilvl w:val="0"/>
          <w:numId w:val="15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менять и удерживать разные позиции в познавательной деятельности.</w:t>
      </w:r>
    </w:p>
    <w:p w:rsidR="00DD6284" w:rsidRPr="00DD6284" w:rsidRDefault="00297B66" w:rsidP="00297B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т возможность научиться:</w:t>
      </w:r>
    </w:p>
    <w:p w:rsidR="00DD6284" w:rsidRPr="00DD6284" w:rsidRDefault="00DD6284" w:rsidP="00DD6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ставить проблему, аргументировать её актуальность;</w:t>
      </w:r>
    </w:p>
    <w:p w:rsidR="00DD6284" w:rsidRPr="00DD6284" w:rsidRDefault="00DD6284" w:rsidP="00DD6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самостоятельно проводить исследование на основе применения методов наблюдения и эксперимента;</w:t>
      </w:r>
    </w:p>
    <w:p w:rsidR="00DD6284" w:rsidRPr="00DD6284" w:rsidRDefault="00DD6284" w:rsidP="00DD6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выдвигать гипотезы о связях и закономерностях событий, процессов, объектов;</w:t>
      </w:r>
    </w:p>
    <w:p w:rsidR="00DD6284" w:rsidRPr="00DD6284" w:rsidRDefault="00DD6284" w:rsidP="00DD6284">
      <w:pPr>
        <w:numPr>
          <w:ilvl w:val="0"/>
          <w:numId w:val="16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организовывать исследование с целью проверки гипотез, делать умозаключения (индуктивное и по аналогии) и выводы на основе аргументации.</w:t>
      </w:r>
    </w:p>
    <w:p w:rsidR="00DD6284" w:rsidRPr="00DD6284" w:rsidRDefault="00DD6284" w:rsidP="00DD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  <w:u w:val="single"/>
        </w:rPr>
        <w:t>Коммуникативные универсальные учебные действия.</w:t>
      </w:r>
    </w:p>
    <w:p w:rsidR="00DD6284" w:rsidRPr="00DD6284" w:rsidRDefault="00297B66" w:rsidP="00297B66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297B66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Обучающиеся науча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DD6284" w:rsidRPr="00DD6284" w:rsidRDefault="00DD6284" w:rsidP="00DD6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осуществлять деловую коммуникацию как со сверстниками, так и со взрослыми (как внутри образовательной организации, так и за ее пределами), подбирать партнеров для деловой коммуникации исходя из соображений результативности взаимодействия, а не личных симпатий;</w:t>
      </w:r>
    </w:p>
    <w:p w:rsidR="00DD6284" w:rsidRPr="00DD6284" w:rsidRDefault="00DD6284" w:rsidP="00DD6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lastRenderedPageBreak/>
        <w:t>при осуществлении групповой работы быть как руководителем, так и членом команды в разных ролях (генератор идей, критик, выступающий, эксперт и т.д.);</w:t>
      </w:r>
    </w:p>
    <w:p w:rsidR="00DD6284" w:rsidRPr="00DD6284" w:rsidRDefault="00DD6284" w:rsidP="00DD6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координировать и выполнять работу в условиях реального, виртуального и комбинированного взаимодействия;</w:t>
      </w:r>
    </w:p>
    <w:p w:rsidR="00DD6284" w:rsidRPr="00DD6284" w:rsidRDefault="00DD6284" w:rsidP="00DD6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развернуто, логично и точно излагать свою точку зрения с использованием адекватных (устных и письменных) языковых средств;</w:t>
      </w:r>
    </w:p>
    <w:p w:rsidR="00DD6284" w:rsidRPr="00DD6284" w:rsidRDefault="00DD6284" w:rsidP="00DD6284">
      <w:pPr>
        <w:numPr>
          <w:ilvl w:val="0"/>
          <w:numId w:val="17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распознавать конфликтогенные ситуации и предотвращать конфликты до их активной фазы, выстраивать деловую и образовательную коммуникацию, избегая личностных оценочных суждений.</w:t>
      </w:r>
    </w:p>
    <w:p w:rsidR="00DD6284" w:rsidRPr="00DD6284" w:rsidRDefault="00297B66" w:rsidP="00297B66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т возможность научиться: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учитывать и координировать отличные от собственной позиции других людей, в сотрудничестве;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учитывать разные мнения и интересы и обосновывать собственную позицию;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продуктивно разрешать конфликты на основе учёта интересов и позиций всех участников, поиска и оценки альтернативных способов разрешения конфликтов; договариваться и приходить к общему решению в совместной деятельности, в том числе в ситуации столкновения интересов;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брать на себя инициативу в организации совместного действия (деловое лидерство);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оказывать поддержку и содействие тем, от кого зависит достижение цели в совместной деятельности;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в процессе коммуникации достаточно точно, последовательно и полно передавать партнёру необходимую информацию как ориентир для построения действия;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вступать в диалог, а также участвовать в коллективном обсуждении проблем, участвовать в дискуссии и аргументировать свою позицию, владеть монологической и диалогической формами речи в соответствии с грамматическими и синтаксическими нормами родного языка;</w:t>
      </w:r>
    </w:p>
    <w:p w:rsidR="00DD6284" w:rsidRPr="00DD6284" w:rsidRDefault="00DD6284" w:rsidP="00DD6284">
      <w:pPr>
        <w:numPr>
          <w:ilvl w:val="0"/>
          <w:numId w:val="18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следовать морально-этическим и психологическим принципам общения и сотрудничества на основе уважительного отношения к партнёрам, внимания к личности другого, адекватного межличностного восприятия, готовности адекватно реагировать на нужды других, в частности оказывать помощь и эмоциональную поддержку партнёрам в процессе достижения общей цели совместной деятельности.</w:t>
      </w:r>
    </w:p>
    <w:p w:rsidR="009D4FE9" w:rsidRPr="009D4FE9" w:rsidRDefault="009D4FE9" w:rsidP="009D4FE9">
      <w:pPr>
        <w:widowControl w:val="0"/>
        <w:tabs>
          <w:tab w:val="left" w:pos="993"/>
        </w:tabs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</w:p>
    <w:p w:rsidR="00DD6284" w:rsidRPr="00DD6284" w:rsidRDefault="00C57BD3" w:rsidP="00DD6284">
      <w:pPr>
        <w:widowControl w:val="0"/>
        <w:tabs>
          <w:tab w:val="left" w:pos="993"/>
        </w:tabs>
        <w:ind w:left="1429"/>
        <w:contextualSpacing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Предметные результаты</w:t>
      </w:r>
    </w:p>
    <w:p w:rsidR="00DD6284" w:rsidRPr="00DD6284" w:rsidRDefault="00DD6284" w:rsidP="00DD6284">
      <w:pPr>
        <w:spacing w:before="100" w:beforeAutospacing="1" w:after="100" w:afterAutospacing="1" w:line="240" w:lineRule="auto"/>
        <w:ind w:firstLine="284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 науча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тся: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воспроизводить сведения по истории развития астрономии, ее связях с физикой и математикой;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объяснять наблюдаемые невооруженным глазом движения звезд и Солнца на различных географических широтах, движение и фазы Луны, причины затмений Луны и Солнца;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применять звездную карту для поиска на небе определенных созвездий и звезд;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описывать особенности движения тел Солнечной системы под действием сил тяготения по орбитам с различным эксцентриситетом;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объяснять причины возникновения приливов на Земле и возмущений в движении тел Солнечной системы;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характеризовать особенности движения и маневров космических аппаратов для исследования тел Солнечной системы;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lastRenderedPageBreak/>
        <w:t>описывать характерные особенности природы планет-гигантов, их спутников и колец;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характеризовать природу малых тел Солнечной системы и объяснять причины их значительных различий;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описывать явления метеора и болида, объяснять процессы, которые происходят при движении тел, влетающих в атмосферу планеты с космической скоростью;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описывать последствия падения на Землю крупных метеоритов;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определять и различать понятия (звезда, модель звезды, светимость, парсек, световой год);</w:t>
      </w:r>
    </w:p>
    <w:p w:rsidR="00DD6284" w:rsidRP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определять расстояние до звездных скоплений и галактик по цефеидам на основе зависимости «период – светимость»;</w:t>
      </w:r>
    </w:p>
    <w:p w:rsidR="00DD6284" w:rsidRDefault="00DD6284" w:rsidP="00DD6284">
      <w:pPr>
        <w:numPr>
          <w:ilvl w:val="0"/>
          <w:numId w:val="10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 xml:space="preserve">классифицировать основные периоды эволюции Вселенной с момента начала ее расширения – Большого взрыва. </w:t>
      </w:r>
    </w:p>
    <w:p w:rsidR="00DD6284" w:rsidRPr="00DD6284" w:rsidRDefault="00DD6284" w:rsidP="00DD6284">
      <w:pPr>
        <w:spacing w:before="100" w:beforeAutospacing="1" w:after="100" w:afterAutospacing="1" w:line="240" w:lineRule="auto"/>
        <w:ind w:left="72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Обучающиеся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sz w:val="24"/>
          <w:szCs w:val="24"/>
        </w:rPr>
        <w:t>получа</w:t>
      </w:r>
      <w:r w:rsidRPr="00DD6284">
        <w:rPr>
          <w:rFonts w:ascii="Times New Roman" w:eastAsia="Times New Roman" w:hAnsi="Times New Roman" w:cs="Times New Roman"/>
          <w:sz w:val="24"/>
          <w:szCs w:val="24"/>
        </w:rPr>
        <w:t>т возможность научиться: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формулировать и обосновывать основные положения современной гипотезы о формировании всех тел Солнечной системы из единого газопылевого облака;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объяснять механизм парникового эффекта и его значение для формирования и сохранения уникальной природы Земли;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объяснять сущность астероидно-кометной опасности, возможности и способы ее предотвращения;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описывать наблюдаемые проявления солнечной активности и их влияние на Землю;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сравнивать модели различных типов звезд с моделью Солнца;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объяснять смысл понятий (космология, Вселенная, модель Вселенной, Большой взрыв, реликтовое излучение);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характеризовать основные параметры Галактики (размеры, состав, структура);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использовать карту звездного неба для нахождения координат светила;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приводить примеры практического использования астрономических знаний о небесных телах и их системах;</w:t>
      </w:r>
    </w:p>
    <w:p w:rsidR="00DD6284" w:rsidRPr="00DD6284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решать задачи на применение изученных астрономических законов;</w:t>
      </w:r>
    </w:p>
    <w:p w:rsidR="00DD6284" w:rsidRPr="00AC20E7" w:rsidRDefault="00DD6284" w:rsidP="00DD6284">
      <w:pPr>
        <w:numPr>
          <w:ilvl w:val="0"/>
          <w:numId w:val="1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D6284">
        <w:rPr>
          <w:rFonts w:ascii="Times New Roman" w:eastAsia="Times New Roman" w:hAnsi="Times New Roman" w:cs="Times New Roman"/>
          <w:sz w:val="24"/>
          <w:szCs w:val="24"/>
        </w:rPr>
        <w:t>осуществлять самостоятельный поиск информации естественно-научного содержания с использованием различных источников, ее обработку и представление в разных формах</w:t>
      </w:r>
    </w:p>
    <w:p w:rsidR="00AC20E7" w:rsidRPr="00AC20E7" w:rsidRDefault="00AC20E7" w:rsidP="00AC20E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AC2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Требования к уровню подготовки обучающихся по данной программе достигаются через основные виды образовательной деятельности </w:t>
      </w:r>
    </w:p>
    <w:p w:rsidR="00AC20E7" w:rsidRPr="00AC20E7" w:rsidRDefault="006B3F10" w:rsidP="00AC20E7">
      <w:pPr>
        <w:spacing w:after="0" w:line="240" w:lineRule="auto"/>
        <w:ind w:left="1080"/>
        <w:contextualSpacing/>
        <w:rPr>
          <w:rFonts w:ascii="Times New Roman" w:eastAsia="Times New Roman" w:hAnsi="Times New Roman" w:cs="Times New Roman"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Обучающийся: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 </w:t>
      </w:r>
      <w:r w:rsidRPr="00AC20E7">
        <w:rPr>
          <w:rFonts w:ascii="Times New Roman" w:eastAsia="Times New Roman" w:hAnsi="Times New Roman" w:cs="Times New Roman"/>
          <w:bCs/>
          <w:sz w:val="24"/>
          <w:szCs w:val="24"/>
        </w:rPr>
        <w:t>С</w:t>
      </w: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тавит и формулирует новые задачи в учебе и познавательной деятельности. Умеет самостоятельно планировать пути достижения целей, в том числе альтернативные, осознанно выбирать наиболее эффективные способы решения учебных и познавательных задач.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Соотносит свои действия с планируемыми результатами, осуществляет контроль своей деятельности в процессе достижения результата, определяет способы действий в рамках предложенных условий и требований, корректирует свои действия в соответствии с изменяющейся ситуацией.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Оценивает правильность выполнения учебной задачи, собственные возможности ее решения.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lastRenderedPageBreak/>
        <w:t xml:space="preserve">Осуществляет самоконтроль, самооценку, принятие решений и осуществления осознанного выбора в учебной и познавательной деятельности.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>Определяет понятия, создает обобщения, устанавливает аналогии, классифицирует, самостоятельно выбирает основания и критерии для классификации, устанавливает причинно-следственные связи, строит  логическое рассуждение, умозаключение (индуктивное, дедуктивное, по аналогии) и делает выводы.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Создает, применяет и преобразовывает знаки и символы, модели и схемы для решения учебных и познавательных задач.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Осуществляет смысловое чтение.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Работает индивидуально и в группе: находит общее решение и разрешает конфликты на основе согласования позиций и учета интересов; формулирует, аргументирует и отстаивает свое мнение.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Осознанно использует  речевые средства в соответствии с задачей коммуникации для выражения своих чувств, мыслей и потребностей для планирования и регуляции своей деятельности; овладевает устной и письменной речью, монологической контекстной речью. </w:t>
      </w:r>
    </w:p>
    <w:p w:rsidR="00AC20E7" w:rsidRPr="00AC20E7" w:rsidRDefault="00AC20E7" w:rsidP="00AC20E7">
      <w:pPr>
        <w:numPr>
          <w:ilvl w:val="0"/>
          <w:numId w:val="19"/>
        </w:numPr>
        <w:contextualSpacing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AC20E7">
        <w:rPr>
          <w:rFonts w:ascii="Times New Roman" w:eastAsiaTheme="minorHAnsi" w:hAnsi="Times New Roman" w:cs="Times New Roman"/>
          <w:sz w:val="24"/>
          <w:szCs w:val="24"/>
          <w:lang w:eastAsia="en-US"/>
        </w:rPr>
        <w:t>Использует информационно-коммуникационных технологий (далее – ИКТ).</w:t>
      </w:r>
    </w:p>
    <w:p w:rsidR="00AC20E7" w:rsidRPr="00DD6284" w:rsidRDefault="00AC20E7" w:rsidP="00DD6284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</w:p>
    <w:p w:rsidR="00297B66" w:rsidRPr="00297B66" w:rsidRDefault="00297B66" w:rsidP="0029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Содержание учебного предмета</w:t>
      </w:r>
    </w:p>
    <w:p w:rsidR="00297B66" w:rsidRPr="00297B66" w:rsidRDefault="00297B66" w:rsidP="00297B66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Основное </w:t>
      </w:r>
      <w:r w:rsidR="00AC20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содержание учебного предмета (33</w:t>
      </w: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Предмет астрономии (2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Астрономия, ее связь с другими науками. Роль астрономии в развитии цивилизации. Структура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и масштабы Вселенной. Особенности астрономических методов исследования. Наземные и космические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телескопы, принцип их работы. Всеволновая астрономия: электромагнитное излучение как источник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информации о небесных телах. Практическое применение астрономических исследований. История развития отечественной космонавтики. Первый искусственный спутник Земли, полет Ю. А. Гагарина. Достижения современной космонавтики.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Практические основы астрономии (5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Звезды и созвездия. Видимая звездная величина. Небесная сфера. Особые точки небесной сферы. Небесные координаты. Звездные карты. Видимое движение звезд на различных географических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широтах. Связь видимого расположения объектов на небе и географических координат наблюдателя.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Кульминация светил. Видимое годичное движение Солнца. Эклиптика. Видимое движение и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lastRenderedPageBreak/>
        <w:t>фазы Луны. Затмения Солнца и Луны. Время и календарь.</w:t>
      </w:r>
    </w:p>
    <w:p w:rsidR="00297B66" w:rsidRPr="00297B66" w:rsidRDefault="00E9662C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Строение Солнечной системы (7</w:t>
      </w:r>
      <w:r w:rsidR="00297B66"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Развитие представлений о строении мира. Геоцентрическая система мира. Становление гелио-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центрической системы мира. Конфигурации планет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и условия их видимости. Синодический и сидерический (звездный) периоды обращения планет.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Законы Кеплера. Определение расстояний и размеров тел в Солнечной системе. Горизонтальный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параллакс. Движение небесных тел под действием сил тяготения. Определение массы небесных тел.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Движение искусственных спутников Земли и космических аппаратов в Солнечной системе.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Природа тел Солнечной системы (8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Солнечная система как комплекс тел, имеющих общее происхождение. Земля и Луна -двойная планета. Космические лучи. Исследования Луны космическими аппаратами. Пилотируемые полеты на Луну. Планеты земной группы. Природа Меркурия, Венеры и Марса. Планеты-гиганты, их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спутники и кольца. Малые тела Солнечной системы: астероиды, планеты-карлики, кометы, метеороиды.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Метеоры, болиды и метеориты. Астероидная опасность.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Солнце и звезды (6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Излучение и температура Солнца. Состав и строение Солнца. Методы астрономических исследований; спектральный анализ. Физические методы теоретического исследования. Закон Стефана - Больцмана. Источник энергии Солнца. Атмосфера Солнца. Солнечная активность и ее влияние на Землю. Роль магнитных полей на Солнце. Солнечно-земные связи. Звезды: основные физико-химические характеристики и их взаимосвязь. Годичный параллакс и расстояния до звезд. Светимость, спектр, цвет и температура различных классов звезд. Эффект Доплера. Диаграмма «спектр -светимость» («цвет - светимость»). Массы и размеры звезд. Двойные и кратные звезды. Гравитационные волны. Модели звезд. Переменные и нестационарные звезды. Цефеиды — маяки Вселенной. Эволюция звезд различной массы. Закон смещения Вина.</w:t>
      </w:r>
    </w:p>
    <w:p w:rsidR="00297B66" w:rsidRPr="00297B66" w:rsidRDefault="00E9662C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Строение и эволюция Вселенной (3</w:t>
      </w:r>
      <w:r w:rsidR="00297B66"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Разнообразие мира галактик. Квазары. Скопления и сверхскопления галактик. Основы современной космологии. «Красное смещение» и закон Хаббла. Эволюция Вселенной. Нестационарная Вселенная А. А. Фридмана. Большой взрыв. Реликтовое излучение. Ускорение расширения Вселенной. «Темная энергия» и антитяготение.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lastRenderedPageBreak/>
        <w:t>Жиз</w:t>
      </w:r>
      <w:r w:rsidR="00E9662C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нь и разум во Вселенной (2</w:t>
      </w: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ч)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 космосе. Современные возможности космонавтики и радиоастрономии для связи с другими цивилизациями. Планетные системы у других звезд. Человечество заявляет о своем существовании.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Примерный перечень наблюдений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Наблюдения невооруженным глазом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1. Основные созвездия и наиболее яркие звезды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осеннего, зимнего и весеннего неба. Изменение их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положения с течением времени.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2. Движение Луны и смена ее фаз.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>Наблюдения в телескоп</w:t>
      </w:r>
      <w:r w:rsidR="00AC20E7">
        <w:rPr>
          <w:rFonts w:ascii="Times New Roman" w:eastAsia="Times New Roman" w:hAnsi="Times New Roman" w:cs="Times New Roman"/>
          <w:b/>
          <w:bCs/>
          <w:color w:val="181818"/>
          <w:sz w:val="24"/>
          <w:szCs w:val="24"/>
        </w:rPr>
        <w:t xml:space="preserve">  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1. Рельеф Луны.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2. Фазы Венеры.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3. Марс.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4. Юпитер и его спутники.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5. Сатурн, его кольца и спутники.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6. Солнечные пятна (на экране).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7. Двойные звезды.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8. Звездные скопления (Плеяды, Гиады).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9. Большая туманность Ориона.</w:t>
      </w:r>
    </w:p>
    <w:p w:rsidR="00297B66" w:rsidRPr="00297B66" w:rsidRDefault="00297B66" w:rsidP="00297B66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297B66">
        <w:rPr>
          <w:rFonts w:ascii="Times New Roman" w:eastAsia="Times New Roman" w:hAnsi="Times New Roman" w:cs="Times New Roman"/>
          <w:color w:val="181818"/>
          <w:sz w:val="24"/>
          <w:szCs w:val="24"/>
        </w:rPr>
        <w:t>10. Туманность Андромеды.</w:t>
      </w: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71BB1" w:rsidRDefault="00871BB1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71BB1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 xml:space="preserve">Тематическое планирование по </w:t>
      </w:r>
      <w:r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астрономии</w:t>
      </w:r>
    </w:p>
    <w:tbl>
      <w:tblPr>
        <w:tblW w:w="957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675"/>
        <w:gridCol w:w="7371"/>
        <w:gridCol w:w="1525"/>
      </w:tblGrid>
      <w:tr w:rsidR="00750B09" w:rsidRPr="0097383B" w:rsidTr="00E9662C">
        <w:tc>
          <w:tcPr>
            <w:tcW w:w="675" w:type="dxa"/>
          </w:tcPr>
          <w:p w:rsidR="00750B09" w:rsidRPr="0097383B" w:rsidRDefault="00750B09" w:rsidP="00846EFC">
            <w:pPr>
              <w:pStyle w:val="a3"/>
              <w:jc w:val="center"/>
              <w:rPr>
                <w:b/>
              </w:rPr>
            </w:pPr>
            <w:r w:rsidRPr="0097383B">
              <w:rPr>
                <w:b/>
              </w:rPr>
              <w:t>№ п/п</w:t>
            </w:r>
          </w:p>
        </w:tc>
        <w:tc>
          <w:tcPr>
            <w:tcW w:w="7371" w:type="dxa"/>
          </w:tcPr>
          <w:p w:rsidR="00750B09" w:rsidRPr="0097383B" w:rsidRDefault="00E9662C" w:rsidP="00846EF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Содержание учебного материала</w:t>
            </w:r>
          </w:p>
        </w:tc>
        <w:tc>
          <w:tcPr>
            <w:tcW w:w="1525" w:type="dxa"/>
          </w:tcPr>
          <w:p w:rsidR="00750B09" w:rsidRPr="0097383B" w:rsidRDefault="00750B09" w:rsidP="00846EFC">
            <w:pPr>
              <w:pStyle w:val="a3"/>
              <w:jc w:val="center"/>
              <w:rPr>
                <w:b/>
              </w:rPr>
            </w:pPr>
            <w:r>
              <w:rPr>
                <w:b/>
              </w:rPr>
              <w:t>Количество</w:t>
            </w:r>
            <w:r w:rsidRPr="0097383B">
              <w:rPr>
                <w:b/>
              </w:rPr>
              <w:t xml:space="preserve"> часов</w:t>
            </w:r>
          </w:p>
        </w:tc>
      </w:tr>
      <w:tr w:rsidR="00750B09" w:rsidRPr="0097383B" w:rsidTr="00E9662C">
        <w:tc>
          <w:tcPr>
            <w:tcW w:w="675" w:type="dxa"/>
          </w:tcPr>
          <w:p w:rsidR="00750B09" w:rsidRPr="00180552" w:rsidRDefault="00750B09" w:rsidP="00846EFC">
            <w:pPr>
              <w:pStyle w:val="a3"/>
              <w:jc w:val="center"/>
              <w:rPr>
                <w:b/>
                <w:lang w:val="en-US"/>
              </w:rPr>
            </w:pPr>
            <w:r>
              <w:rPr>
                <w:b/>
                <w:lang w:val="en-US"/>
              </w:rPr>
              <w:t>I</w:t>
            </w:r>
          </w:p>
        </w:tc>
        <w:tc>
          <w:tcPr>
            <w:tcW w:w="7371" w:type="dxa"/>
          </w:tcPr>
          <w:p w:rsidR="00750B09" w:rsidRPr="00D97398" w:rsidRDefault="00E9662C" w:rsidP="00846EFC">
            <w:pPr>
              <w:pStyle w:val="a3"/>
              <w:rPr>
                <w:b/>
                <w:bCs/>
                <w:color w:val="000000"/>
              </w:rPr>
            </w:pPr>
            <w:r>
              <w:rPr>
                <w:b/>
                <w:bCs/>
                <w:color w:val="000000"/>
              </w:rPr>
              <w:t>Предмет астрономия</w:t>
            </w:r>
            <w:r w:rsidR="00750B09">
              <w:rPr>
                <w:b/>
                <w:bCs/>
                <w:color w:val="000000"/>
              </w:rPr>
              <w:t>(2 часа)</w:t>
            </w:r>
          </w:p>
        </w:tc>
        <w:tc>
          <w:tcPr>
            <w:tcW w:w="1525" w:type="dxa"/>
          </w:tcPr>
          <w:p w:rsidR="00750B09" w:rsidRPr="0097383B" w:rsidRDefault="00750B09" w:rsidP="00846EFC">
            <w:pPr>
              <w:pStyle w:val="a3"/>
              <w:jc w:val="center"/>
              <w:rPr>
                <w:b/>
              </w:rPr>
            </w:pPr>
          </w:p>
        </w:tc>
      </w:tr>
      <w:tr w:rsidR="00750B09" w:rsidRPr="0097383B" w:rsidTr="00E9662C">
        <w:tc>
          <w:tcPr>
            <w:tcW w:w="675" w:type="dxa"/>
          </w:tcPr>
          <w:p w:rsidR="00750B09" w:rsidRPr="00D97398" w:rsidRDefault="00750B09" w:rsidP="00846EFC">
            <w:pPr>
              <w:pStyle w:val="a3"/>
            </w:pPr>
            <w:r w:rsidRPr="00D97398">
              <w:t>1</w:t>
            </w:r>
          </w:p>
        </w:tc>
        <w:tc>
          <w:tcPr>
            <w:tcW w:w="7371" w:type="dxa"/>
          </w:tcPr>
          <w:p w:rsidR="00750B09" w:rsidRPr="0097383B" w:rsidRDefault="00750B09" w:rsidP="00846EFC">
            <w:pPr>
              <w:pStyle w:val="a3"/>
              <w:rPr>
                <w:b/>
              </w:rPr>
            </w:pPr>
            <w:r w:rsidRPr="00AC3A7B">
              <w:rPr>
                <w:bCs/>
                <w:color w:val="000000"/>
              </w:rPr>
              <w:t>Астрономи</w:t>
            </w:r>
            <w:r>
              <w:rPr>
                <w:bCs/>
                <w:color w:val="000000"/>
              </w:rPr>
              <w:t xml:space="preserve">я, ее связь с другими науками. </w:t>
            </w:r>
            <w:r w:rsidRPr="00AC3A7B">
              <w:rPr>
                <w:bCs/>
                <w:color w:val="000000"/>
              </w:rPr>
              <w:t>Структура и масштабы Вселенной.</w:t>
            </w:r>
          </w:p>
        </w:tc>
        <w:tc>
          <w:tcPr>
            <w:tcW w:w="1525" w:type="dxa"/>
          </w:tcPr>
          <w:p w:rsidR="00750B09" w:rsidRPr="00FE0CFF" w:rsidRDefault="00750B09" w:rsidP="00846EFC">
            <w:pPr>
              <w:pStyle w:val="a3"/>
            </w:pPr>
            <w:r w:rsidRPr="00FE0CFF">
              <w:t>1</w:t>
            </w:r>
          </w:p>
        </w:tc>
      </w:tr>
      <w:tr w:rsidR="00750B09" w:rsidRPr="0097383B" w:rsidTr="00E9662C">
        <w:tc>
          <w:tcPr>
            <w:tcW w:w="675" w:type="dxa"/>
          </w:tcPr>
          <w:p w:rsidR="00750B09" w:rsidRPr="00D97398" w:rsidRDefault="00750B09" w:rsidP="00846EFC">
            <w:pPr>
              <w:pStyle w:val="a3"/>
            </w:pPr>
            <w:r w:rsidRPr="00D97398">
              <w:t>2</w:t>
            </w:r>
          </w:p>
        </w:tc>
        <w:tc>
          <w:tcPr>
            <w:tcW w:w="7371" w:type="dxa"/>
          </w:tcPr>
          <w:p w:rsidR="00750B09" w:rsidRPr="00576210" w:rsidRDefault="00750B09" w:rsidP="00846EFC">
            <w:pPr>
              <w:pStyle w:val="a3"/>
              <w:rPr>
                <w:bCs/>
                <w:color w:val="000000"/>
              </w:rPr>
            </w:pPr>
            <w:r w:rsidRPr="00AC3A7B">
              <w:rPr>
                <w:bCs/>
                <w:color w:val="000000"/>
              </w:rPr>
              <w:t>Особенности астрономических</w:t>
            </w:r>
            <w:r>
              <w:rPr>
                <w:bCs/>
                <w:color w:val="000000"/>
              </w:rPr>
              <w:t xml:space="preserve"> методов исследования. Телеско</w:t>
            </w:r>
            <w:r w:rsidRPr="00AC3A7B">
              <w:rPr>
                <w:bCs/>
                <w:color w:val="000000"/>
              </w:rPr>
              <w:t>пы и радиотелескопы. Всеволновая астрономия.</w:t>
            </w:r>
          </w:p>
        </w:tc>
        <w:tc>
          <w:tcPr>
            <w:tcW w:w="1525" w:type="dxa"/>
          </w:tcPr>
          <w:p w:rsidR="00750B09" w:rsidRPr="00FE0CFF" w:rsidRDefault="00750B09" w:rsidP="00846EFC">
            <w:pPr>
              <w:pStyle w:val="a3"/>
            </w:pPr>
            <w:r w:rsidRPr="00FE0CFF">
              <w:t>1</w:t>
            </w:r>
          </w:p>
        </w:tc>
      </w:tr>
      <w:tr w:rsidR="00750B09" w:rsidRPr="0097383B" w:rsidTr="00E9662C">
        <w:tc>
          <w:tcPr>
            <w:tcW w:w="675" w:type="dxa"/>
          </w:tcPr>
          <w:p w:rsidR="00750B09" w:rsidRPr="00180552" w:rsidRDefault="00750B09" w:rsidP="00846EFC">
            <w:pPr>
              <w:pStyle w:val="a3"/>
              <w:jc w:val="center"/>
              <w:rPr>
                <w:b/>
                <w:lang w:val="en-US"/>
              </w:rPr>
            </w:pPr>
            <w:r w:rsidRPr="00180552">
              <w:rPr>
                <w:b/>
                <w:lang w:val="en-US"/>
              </w:rPr>
              <w:t>II</w:t>
            </w:r>
          </w:p>
        </w:tc>
        <w:tc>
          <w:tcPr>
            <w:tcW w:w="7371" w:type="dxa"/>
          </w:tcPr>
          <w:p w:rsidR="00750B09" w:rsidRPr="00F36C8A" w:rsidRDefault="00750B09" w:rsidP="00846EFC">
            <w:pPr>
              <w:pStyle w:val="a3"/>
              <w:jc w:val="both"/>
              <w:rPr>
                <w:b/>
                <w:bCs/>
                <w:color w:val="000000"/>
              </w:rPr>
            </w:pPr>
            <w:r w:rsidRPr="00AC3A7B">
              <w:rPr>
                <w:b/>
                <w:bCs/>
                <w:color w:val="000000"/>
              </w:rPr>
              <w:t xml:space="preserve">Практические основы астрономии </w:t>
            </w:r>
            <w:r>
              <w:rPr>
                <w:b/>
                <w:bCs/>
                <w:color w:val="000000"/>
              </w:rPr>
              <w:t>(5 часов)</w:t>
            </w:r>
          </w:p>
        </w:tc>
        <w:tc>
          <w:tcPr>
            <w:tcW w:w="1525" w:type="dxa"/>
          </w:tcPr>
          <w:p w:rsidR="00750B09" w:rsidRPr="00FE0CFF" w:rsidRDefault="00750B09" w:rsidP="00846EFC">
            <w:pPr>
              <w:pStyle w:val="a3"/>
            </w:pPr>
          </w:p>
        </w:tc>
      </w:tr>
      <w:tr w:rsidR="00750B09" w:rsidRPr="0097383B" w:rsidTr="00E9662C">
        <w:tc>
          <w:tcPr>
            <w:tcW w:w="675" w:type="dxa"/>
          </w:tcPr>
          <w:p w:rsidR="00750B09" w:rsidRPr="00D97398" w:rsidRDefault="00750B09" w:rsidP="00846EFC">
            <w:pPr>
              <w:pStyle w:val="a3"/>
            </w:pPr>
            <w:r>
              <w:t>3</w:t>
            </w:r>
          </w:p>
        </w:tc>
        <w:tc>
          <w:tcPr>
            <w:tcW w:w="7371" w:type="dxa"/>
          </w:tcPr>
          <w:p w:rsidR="00750B09" w:rsidRPr="0097383B" w:rsidRDefault="00750B09" w:rsidP="00846EFC">
            <w:pPr>
              <w:pStyle w:val="a3"/>
              <w:rPr>
                <w:b/>
              </w:rPr>
            </w:pPr>
            <w:r w:rsidRPr="00AC3A7B">
              <w:rPr>
                <w:bCs/>
                <w:color w:val="000000"/>
              </w:rPr>
              <w:t xml:space="preserve">Звезды и </w:t>
            </w:r>
            <w:r>
              <w:rPr>
                <w:bCs/>
                <w:color w:val="000000"/>
              </w:rPr>
              <w:t>созвездия. Звездные карты, гло</w:t>
            </w:r>
            <w:r w:rsidRPr="00AC3A7B">
              <w:rPr>
                <w:bCs/>
                <w:color w:val="000000"/>
              </w:rPr>
              <w:t>бусы и атласы</w:t>
            </w:r>
            <w:r>
              <w:rPr>
                <w:bCs/>
                <w:color w:val="000000"/>
              </w:rPr>
              <w:t>.</w:t>
            </w:r>
          </w:p>
        </w:tc>
        <w:tc>
          <w:tcPr>
            <w:tcW w:w="1525" w:type="dxa"/>
          </w:tcPr>
          <w:p w:rsidR="00750B09" w:rsidRPr="00FE0CFF" w:rsidRDefault="00750B09" w:rsidP="00846EFC">
            <w:pPr>
              <w:pStyle w:val="a3"/>
            </w:pPr>
            <w:r>
              <w:t>1</w:t>
            </w:r>
          </w:p>
        </w:tc>
      </w:tr>
      <w:tr w:rsidR="00750B09" w:rsidRPr="0097383B" w:rsidTr="00E9662C">
        <w:tc>
          <w:tcPr>
            <w:tcW w:w="675" w:type="dxa"/>
          </w:tcPr>
          <w:p w:rsidR="00750B09" w:rsidRPr="00D97398" w:rsidRDefault="00750B09" w:rsidP="00846EFC">
            <w:pPr>
              <w:pStyle w:val="a3"/>
            </w:pPr>
            <w:r>
              <w:t>4</w:t>
            </w:r>
          </w:p>
        </w:tc>
        <w:tc>
          <w:tcPr>
            <w:tcW w:w="7371" w:type="dxa"/>
          </w:tcPr>
          <w:p w:rsidR="00750B09" w:rsidRPr="0097383B" w:rsidRDefault="00750B09" w:rsidP="00846EFC">
            <w:pPr>
              <w:pStyle w:val="a3"/>
              <w:rPr>
                <w:b/>
              </w:rPr>
            </w:pPr>
            <w:r w:rsidRPr="00AC3A7B">
              <w:rPr>
                <w:bCs/>
                <w:color w:val="000000"/>
              </w:rPr>
              <w:t>Ви</w:t>
            </w:r>
            <w:r>
              <w:rPr>
                <w:bCs/>
                <w:color w:val="000000"/>
              </w:rPr>
              <w:t>димое движение звезд на различ</w:t>
            </w:r>
            <w:r w:rsidRPr="00AC3A7B">
              <w:rPr>
                <w:bCs/>
                <w:color w:val="000000"/>
              </w:rPr>
              <w:t>ных географич</w:t>
            </w:r>
            <w:r>
              <w:rPr>
                <w:bCs/>
                <w:color w:val="000000"/>
              </w:rPr>
              <w:t>еских широтах. Кульминация све</w:t>
            </w:r>
            <w:r w:rsidRPr="00AC3A7B">
              <w:rPr>
                <w:bCs/>
                <w:color w:val="000000"/>
              </w:rPr>
              <w:t>тил. Видимое г</w:t>
            </w:r>
            <w:r>
              <w:rPr>
                <w:bCs/>
                <w:color w:val="000000"/>
              </w:rPr>
              <w:t>одичное движение Солнца. Эклип</w:t>
            </w:r>
            <w:r w:rsidRPr="00AC3A7B">
              <w:rPr>
                <w:bCs/>
                <w:color w:val="000000"/>
              </w:rPr>
              <w:t>тика.</w:t>
            </w:r>
          </w:p>
        </w:tc>
        <w:tc>
          <w:tcPr>
            <w:tcW w:w="1525" w:type="dxa"/>
          </w:tcPr>
          <w:p w:rsidR="00750B09" w:rsidRPr="00FE0CFF" w:rsidRDefault="00750B09" w:rsidP="00846EFC">
            <w:pPr>
              <w:pStyle w:val="a3"/>
            </w:pPr>
            <w:r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5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</w:rPr>
            </w:pPr>
            <w:r w:rsidRPr="006B3F10">
              <w:rPr>
                <w:bCs/>
              </w:rPr>
              <w:t>Движение и фазы Луны. Затмения Солнца и Луны.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6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Cs/>
              </w:rPr>
            </w:pPr>
            <w:r w:rsidRPr="006B3F10">
              <w:rPr>
                <w:bCs/>
              </w:rPr>
              <w:t>Время и календарь.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7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</w:pPr>
            <w:r w:rsidRPr="006B3F10">
              <w:t>Контрольная работа № 1  по теме «Практические основы астроно-мии».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  <w:jc w:val="center"/>
              <w:rPr>
                <w:b/>
                <w:lang w:val="en-US"/>
              </w:rPr>
            </w:pPr>
            <w:r w:rsidRPr="006B3F10">
              <w:rPr>
                <w:b/>
                <w:lang w:val="en-US"/>
              </w:rPr>
              <w:t>III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  <w:bCs/>
              </w:rPr>
            </w:pPr>
            <w:r w:rsidRPr="006B3F10">
              <w:rPr>
                <w:b/>
                <w:bCs/>
              </w:rPr>
              <w:t>Строение Солнечной системы (7 часов)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8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Развитие представлений о строении мира. Геоцентрическая система мира. Становление гелиоцентрической системы мира.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9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Конфигурации планет и условия их видимости. Синодический и сидерический (звездный) периоды обращения планет.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10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Законы Кеплера.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11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Определение расстояний и размеров тел в Солнечной системе. Горизонтальный  параллакс.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12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</w:pPr>
            <w:r w:rsidRPr="006B3F10">
              <w:t>Практическая работа с планом Солнечной системы.</w:t>
            </w:r>
            <w:r w:rsidRPr="006B3F10">
              <w:rPr>
                <w:bCs/>
              </w:rPr>
              <w:t xml:space="preserve"> Движение небесных тел под действием сил тяготения.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13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Cs/>
              </w:rPr>
            </w:pPr>
            <w:r w:rsidRPr="006B3F10">
              <w:rPr>
                <w:bCs/>
              </w:rPr>
              <w:t>Определение массы небесных тел. Движение искусственных спутников Земли и космических аппаратов в Солнечной системе.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14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</w:rPr>
            </w:pPr>
            <w:r w:rsidRPr="006B3F10">
              <w:t>Контрольная работа № 2  по теме</w:t>
            </w:r>
            <w:r w:rsidR="006B3F10">
              <w:t>:</w:t>
            </w:r>
            <w:r w:rsidRPr="006B3F10">
              <w:t xml:space="preserve"> «Строение Солнечной системы».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  <w:jc w:val="center"/>
              <w:rPr>
                <w:b/>
                <w:lang w:val="en-US"/>
              </w:rPr>
            </w:pPr>
            <w:r w:rsidRPr="006B3F10">
              <w:rPr>
                <w:b/>
                <w:lang w:val="en-US"/>
              </w:rPr>
              <w:t>IV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  <w:bCs/>
              </w:rPr>
            </w:pPr>
            <w:r w:rsidRPr="006B3F10">
              <w:rPr>
                <w:b/>
                <w:bCs/>
              </w:rPr>
              <w:t>Природа тел Солнечной системы (8 часов)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15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Солнечная система как комплекс тел, имеющих общее происхождение.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16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Земля и Луна — двойная планета. Исследования Луны космическими аппаратами. Пилотируемые полеты на Луну.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17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Cs/>
              </w:rPr>
            </w:pPr>
            <w:r w:rsidRPr="006B3F10">
              <w:t>Работа над проектом: «Определение высоты гор на Луне по способу Галилея»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18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Планеты земной группы. Природа Меркурия, Венеры и Марса.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19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Планеты-гиганты, их спутники и кольца.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20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Cs/>
              </w:rPr>
            </w:pPr>
            <w:r w:rsidRPr="006B3F10">
              <w:t>Практическая работа «Две группы планет Солнечной системы».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21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Cs/>
              </w:rPr>
            </w:pPr>
            <w:r w:rsidRPr="006B3F10">
              <w:rPr>
                <w:bCs/>
              </w:rPr>
              <w:t>Малые тела Солнечной системы: астероиды, планеты-карлики, кометы, метеороиды, метеоры, болиды и метеориты.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22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</w:rPr>
            </w:pPr>
            <w:r w:rsidRPr="006B3F10">
              <w:t>Контрольная работа № 3  по теме «Природа тел Солнечной системы».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  <w:jc w:val="center"/>
              <w:rPr>
                <w:b/>
                <w:lang w:val="en-US"/>
              </w:rPr>
            </w:pPr>
            <w:r w:rsidRPr="006B3F10">
              <w:rPr>
                <w:b/>
                <w:lang w:val="en-US"/>
              </w:rPr>
              <w:t>V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  <w:bCs/>
              </w:rPr>
            </w:pPr>
            <w:r w:rsidRPr="006B3F10">
              <w:rPr>
                <w:b/>
                <w:bCs/>
              </w:rPr>
              <w:t>Солнце и звезды (6 часов)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23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Излучение и температура Солнца. Состав и строение Солнца. Источник его энергии. Атмосфера Солнца. Солнечная активность и ее влияние на Землю.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lastRenderedPageBreak/>
              <w:t>24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Cs/>
              </w:rPr>
            </w:pPr>
            <w:r w:rsidRPr="006B3F10">
              <w:t xml:space="preserve">Проверочная  работа </w:t>
            </w:r>
            <w:r w:rsidRPr="006B3F10">
              <w:rPr>
                <w:sz w:val="22"/>
                <w:szCs w:val="22"/>
              </w:rPr>
              <w:t>«Солнце и Солнечная система».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25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>Звезды — далекие солнца. Годичный параллакс и расстояния до звезд. Светимость, спектр, цвет и температура различных классов звезд. Диаграмма «спектр — светимость».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26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</w:pPr>
            <w:r w:rsidRPr="006B3F10">
              <w:t xml:space="preserve">Исследование </w:t>
            </w:r>
            <w:r w:rsidR="006B3F10">
              <w:t>по теме:</w:t>
            </w:r>
            <w:r w:rsidRPr="006B3F10">
              <w:t xml:space="preserve"> «Определение расстояния до удаленных объектов на основе измерения параллакса», </w:t>
            </w:r>
            <w:r w:rsidRPr="006B3F10">
              <w:rPr>
                <w:bCs/>
              </w:rPr>
              <w:t xml:space="preserve">Массы и размеры звезд. Модели звезд.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27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Cs/>
              </w:rPr>
            </w:pPr>
            <w:r w:rsidRPr="006B3F10">
              <w:rPr>
                <w:bCs/>
              </w:rPr>
              <w:t>Переменные и нестационарные звезды. Цефеиды — маяки Вселенной. Эволюция звезд различной массы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28</w:t>
            </w:r>
          </w:p>
        </w:tc>
        <w:tc>
          <w:tcPr>
            <w:tcW w:w="7371" w:type="dxa"/>
          </w:tcPr>
          <w:p w:rsidR="00750B09" w:rsidRPr="006B3F10" w:rsidRDefault="00846EFC" w:rsidP="00846EFC">
            <w:pPr>
              <w:pStyle w:val="a3"/>
            </w:pPr>
            <w:r w:rsidRPr="006B3F10">
              <w:t>Промежуточная аттестация в форме: «Итоговая контрольная работа за год»</w:t>
            </w:r>
            <w:r w:rsidR="006B3F10">
              <w:t>.</w:t>
            </w:r>
            <w:r w:rsidRPr="006B3F10">
              <w:t xml:space="preserve"> 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  <w:jc w:val="center"/>
              <w:rPr>
                <w:b/>
              </w:rPr>
            </w:pPr>
            <w:r w:rsidRPr="006B3F10">
              <w:rPr>
                <w:b/>
                <w:lang w:val="en-US"/>
              </w:rPr>
              <w:t>VI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  <w:bCs/>
              </w:rPr>
            </w:pPr>
            <w:r w:rsidRPr="006B3F10">
              <w:rPr>
                <w:b/>
                <w:bCs/>
              </w:rPr>
              <w:t xml:space="preserve">Строение и эволюция Вселенной </w:t>
            </w:r>
            <w:r w:rsidR="00E9662C" w:rsidRPr="006B3F10">
              <w:rPr>
                <w:b/>
                <w:bCs/>
              </w:rPr>
              <w:t>(3 часа</w:t>
            </w:r>
            <w:r w:rsidRPr="006B3F10">
              <w:rPr>
                <w:b/>
                <w:bCs/>
              </w:rPr>
              <w:t>)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29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>Наша Галактика. Ее размеры и структура. Два типа населения Галактики. Межзвездная среда: газ и пыль.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</w:pPr>
            <w:r w:rsidRPr="006B3F10">
              <w:t>30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 xml:space="preserve"> Спиральные рукава. Ядро Галактики. Области звездообразования. Вращение Галактики. Проблема «скрытой» массы. Разнообразие мира галактик.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E9662C" w:rsidRPr="006B3F10" w:rsidTr="00846EFC">
        <w:trPr>
          <w:trHeight w:val="1380"/>
        </w:trPr>
        <w:tc>
          <w:tcPr>
            <w:tcW w:w="675" w:type="dxa"/>
          </w:tcPr>
          <w:p w:rsidR="00E9662C" w:rsidRPr="006B3F10" w:rsidRDefault="00E9662C" w:rsidP="00846EFC">
            <w:pPr>
              <w:pStyle w:val="a3"/>
            </w:pPr>
            <w:r w:rsidRPr="006B3F10">
              <w:t>31</w:t>
            </w:r>
          </w:p>
          <w:p w:rsidR="00E9662C" w:rsidRPr="006B3F10" w:rsidRDefault="00E9662C" w:rsidP="00846EFC">
            <w:pPr>
              <w:pStyle w:val="a3"/>
            </w:pPr>
          </w:p>
        </w:tc>
        <w:tc>
          <w:tcPr>
            <w:tcW w:w="7371" w:type="dxa"/>
          </w:tcPr>
          <w:p w:rsidR="00E9662C" w:rsidRPr="006B3F10" w:rsidRDefault="00E9662C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>Квазары. Скопления и сверхскопления галактик. Основы современной космологии. «Красное смещение» и закон Хаббла.</w:t>
            </w:r>
          </w:p>
          <w:p w:rsidR="00E9662C" w:rsidRPr="006B3F10" w:rsidRDefault="00E9662C" w:rsidP="00846EFC">
            <w:pPr>
              <w:pStyle w:val="a3"/>
              <w:jc w:val="both"/>
              <w:rPr>
                <w:b/>
              </w:rPr>
            </w:pPr>
            <w:r w:rsidRPr="006B3F10">
              <w:rPr>
                <w:bCs/>
              </w:rPr>
              <w:t>Нестационарная Вселенная А.  А.  Фридмана. Большой взрыв. Реликтовое излучение. Ускорение расширения Вселенной. «Темная энергия» и антитяготение.</w:t>
            </w:r>
          </w:p>
        </w:tc>
        <w:tc>
          <w:tcPr>
            <w:tcW w:w="1525" w:type="dxa"/>
          </w:tcPr>
          <w:p w:rsidR="00E9662C" w:rsidRPr="006B3F10" w:rsidRDefault="00E9662C" w:rsidP="00846EFC">
            <w:pPr>
              <w:pStyle w:val="a3"/>
            </w:pPr>
            <w:r w:rsidRPr="006B3F10">
              <w:t>1</w:t>
            </w:r>
          </w:p>
          <w:p w:rsidR="00E9662C" w:rsidRPr="006B3F10" w:rsidRDefault="00E9662C" w:rsidP="00846EFC">
            <w:pPr>
              <w:pStyle w:val="a3"/>
            </w:pP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750B09" w:rsidP="00846EFC">
            <w:pPr>
              <w:pStyle w:val="a3"/>
              <w:jc w:val="center"/>
              <w:rPr>
                <w:b/>
                <w:lang w:val="en-US"/>
              </w:rPr>
            </w:pPr>
            <w:r w:rsidRPr="006B3F10">
              <w:rPr>
                <w:b/>
                <w:lang w:val="en-US"/>
              </w:rPr>
              <w:t>VII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/>
                <w:bCs/>
              </w:rPr>
            </w:pPr>
            <w:r w:rsidRPr="006B3F10">
              <w:rPr>
                <w:b/>
                <w:bCs/>
              </w:rPr>
              <w:t>Жизнь и разум во Вселенной (2 часа)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E9662C" w:rsidP="00846EFC">
            <w:pPr>
              <w:pStyle w:val="a3"/>
            </w:pPr>
            <w:r w:rsidRPr="006B3F10">
              <w:t>32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Cs/>
              </w:rPr>
            </w:pPr>
            <w:r w:rsidRPr="006B3F10">
              <w:rPr>
                <w:bCs/>
              </w:rPr>
              <w:t>Проблема существования жизни вне Земли. Условия, необходимые для развития жизни. Поиски жизни на планетах Солнечной системы. Сложные органические соединения в космосе.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  <w:tr w:rsidR="00750B09" w:rsidRPr="006B3F10" w:rsidTr="00E9662C">
        <w:tc>
          <w:tcPr>
            <w:tcW w:w="675" w:type="dxa"/>
          </w:tcPr>
          <w:p w:rsidR="00750B09" w:rsidRPr="006B3F10" w:rsidRDefault="00E9662C" w:rsidP="00846EFC">
            <w:pPr>
              <w:pStyle w:val="a3"/>
            </w:pPr>
            <w:r w:rsidRPr="006B3F10">
              <w:t>33</w:t>
            </w:r>
          </w:p>
        </w:tc>
        <w:tc>
          <w:tcPr>
            <w:tcW w:w="7371" w:type="dxa"/>
          </w:tcPr>
          <w:p w:rsidR="00750B09" w:rsidRPr="006B3F10" w:rsidRDefault="00750B09" w:rsidP="00846EFC">
            <w:pPr>
              <w:pStyle w:val="a3"/>
              <w:rPr>
                <w:bCs/>
              </w:rPr>
            </w:pPr>
            <w:r w:rsidRPr="006B3F10">
              <w:rPr>
                <w:bCs/>
              </w:rPr>
              <w:t>Современные возможности радиоастрономии и космонавтики для связи с другими цивилизациями. Планетные системы у других звезд. Человечество заявляет о своем существовании.</w:t>
            </w:r>
          </w:p>
        </w:tc>
        <w:tc>
          <w:tcPr>
            <w:tcW w:w="1525" w:type="dxa"/>
          </w:tcPr>
          <w:p w:rsidR="00750B09" w:rsidRPr="006B3F10" w:rsidRDefault="00750B09" w:rsidP="00846EFC">
            <w:pPr>
              <w:pStyle w:val="a3"/>
            </w:pPr>
            <w:r w:rsidRPr="006B3F10">
              <w:t>1</w:t>
            </w:r>
          </w:p>
        </w:tc>
      </w:tr>
    </w:tbl>
    <w:p w:rsidR="00750B09" w:rsidRPr="006B3F10" w:rsidRDefault="00750B09" w:rsidP="00750B09">
      <w:pPr>
        <w:pStyle w:val="a3"/>
        <w:rPr>
          <w:bCs/>
        </w:rPr>
      </w:pPr>
    </w:p>
    <w:p w:rsidR="00750B09" w:rsidRPr="006B3F10" w:rsidRDefault="00750B09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C75C14" w:rsidRPr="006B3F10" w:rsidRDefault="00C75C14" w:rsidP="00C75C14">
      <w:pPr>
        <w:shd w:val="clear" w:color="auto" w:fill="FFFFFF"/>
        <w:autoSpaceDE w:val="0"/>
        <w:autoSpaceDN w:val="0"/>
        <w:adjustRightInd w:val="0"/>
        <w:spacing w:after="0" w:line="240" w:lineRule="auto"/>
        <w:ind w:left="36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b/>
          <w:bCs/>
          <w:sz w:val="24"/>
          <w:szCs w:val="24"/>
        </w:rPr>
        <w:t>Описание учебно-методического и материально-технического обеспечения образовательной деятельности.</w:t>
      </w:r>
    </w:p>
    <w:p w:rsidR="00C75C14" w:rsidRPr="006B3F10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>Учебно-методическое обеспечение программы</w:t>
      </w:r>
    </w:p>
    <w:p w:rsidR="00846EFC" w:rsidRPr="006B3F10" w:rsidRDefault="00846EFC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>1. Астрономия. Базовый уровень. 11 класс: рабочая программа к УМК Б. А. Воронцова-Вельяминова, Е. К. Страута: учебно-методическое пособие/ Е. К. Страут. — М.: Дрофа, 2017. — 39с.</w:t>
      </w:r>
    </w:p>
    <w:p w:rsidR="00846EFC" w:rsidRPr="006B3F10" w:rsidRDefault="00846EFC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 xml:space="preserve">2. Программа: Астрономия. Базовый уровень. 11 класс: учебно-методическое пособие / Е. К. Страут. — М.: Дрофа, 2018. — 11с. </w:t>
      </w:r>
    </w:p>
    <w:p w:rsidR="00846EFC" w:rsidRPr="006B3F10" w:rsidRDefault="00846EFC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>3. Астрономия. Базовый уровень. 11 класс: учебник / Б. А. Воронцов-Вельяминов, Е. К. Страут. – 5-е изд., пересмотр. – М.: Дрофа, 2018. – 238с.</w:t>
      </w:r>
    </w:p>
    <w:p w:rsidR="00846EFC" w:rsidRPr="006B3F10" w:rsidRDefault="00846EFC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>4. Астрономия. 11 класс. Методическое пособие к учебнику Б. А. Воронцова-Вельяминова, Е. К. Страута «Астрономия. Базовый уровень. 11 класс»/ М. А. Кунаш. — М.: Дрофа, 2018. — 217с.</w:t>
      </w:r>
    </w:p>
    <w:p w:rsidR="00846EFC" w:rsidRPr="006B3F10" w:rsidRDefault="00846EFC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>5. А.В. Засов, Э.В. Кононович. Астрономия/ Издательство «Физматлит»,2017г.</w:t>
      </w:r>
    </w:p>
    <w:p w:rsidR="00846EFC" w:rsidRPr="006B3F10" w:rsidRDefault="00846EFC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 xml:space="preserve">6. Н.Н. Гомулина. Открытая астрономия/ Под ред. В.Г. Сурдина. – Электронный образовательный ресурс. Доступен онлайн по ссылке </w:t>
      </w:r>
      <w:hyperlink r:id="rId7" w:tgtFrame="_blank" w:history="1">
        <w:r w:rsidRPr="006B3F10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http://www.college.ru/astronomy/course/content/index.htm</w:t>
        </w:r>
      </w:hyperlink>
    </w:p>
    <w:p w:rsidR="00846EFC" w:rsidRPr="006B3F10" w:rsidRDefault="00846EFC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t>7. В.Г. Сурдин. Астрономические задачи с решениями/ Издательство ЛКИ, 2017 г.</w:t>
      </w:r>
    </w:p>
    <w:p w:rsidR="00846EFC" w:rsidRPr="006B3F10" w:rsidRDefault="00846EFC" w:rsidP="00846E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bCs/>
          <w:sz w:val="24"/>
          <w:szCs w:val="24"/>
        </w:rPr>
        <w:t>Литература для учителя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6B3F10">
        <w:rPr>
          <w:rFonts w:ascii="Times New Roman" w:eastAsia="Times New Roman" w:hAnsi="Times New Roman" w:cs="Times New Roman"/>
          <w:sz w:val="24"/>
          <w:szCs w:val="24"/>
        </w:rPr>
        <w:lastRenderedPageBreak/>
        <w:t xml:space="preserve">Иванов В. В., Кривов А. В., Денисенко П. А. Пара- доксальная 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Вселенная. 175 задач по астрономии. — СПб.: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Пшеничнер Б. Г., Войнов С. С. Внеурочная работа по астрономии: кн. для учителя. — М.: Просвеще- ние,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Сурдин В. Г. Астрономические олимпиады: Зада- чи с решениями. — М.: МГУ,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Шевченко М. Ю., Угольников О. С. Школьный ас- трономический календарь на 2016/17 учеб. год. — Вып. 67: пособие для любителей астрономии. — М.: ОАО «Планетарий», 2016.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Шкловский И. С. Вселенная, жизнь, разум. — М.: Наука,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Касьянов В. А. Физика. Углубленный уровень.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11 класс. — М.: Дрофа, 2016.</w:t>
      </w:r>
    </w:p>
    <w:p w:rsidR="00C75C14" w:rsidRPr="00C75C14" w:rsidRDefault="00C75C14" w:rsidP="00846EFC">
      <w:pPr>
        <w:spacing w:after="0" w:line="240" w:lineRule="auto"/>
        <w:outlineLvl w:val="2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bCs/>
          <w:sz w:val="24"/>
          <w:szCs w:val="24"/>
        </w:rPr>
        <w:t xml:space="preserve">Литература для </w:t>
      </w:r>
      <w:r>
        <w:rPr>
          <w:rFonts w:ascii="Times New Roman" w:eastAsia="Times New Roman" w:hAnsi="Times New Roman" w:cs="Times New Roman"/>
          <w:bCs/>
          <w:sz w:val="24"/>
          <w:szCs w:val="24"/>
        </w:rPr>
        <w:t>обучающихся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Белонучкин В. Е. Кеплер, Ньютон и все-все- все… — Вып. 78. — М.: Изд-во «Наука». Главная редакция физико-математической литературы, </w:t>
      </w:r>
      <w:r>
        <w:rPr>
          <w:rFonts w:ascii="Times New Roman" w:eastAsia="Times New Roman" w:hAnsi="Times New Roman" w:cs="Times New Roman"/>
          <w:sz w:val="24"/>
          <w:szCs w:val="24"/>
        </w:rPr>
        <w:t>2017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 — (Квант).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Галактики / ред.-сост. В. Г.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Сурдин. — М.: Физ- матлит, 2016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Гамов Г. Приключения мистера Томпкинса. — Вып. 85. — М.: Бюро Квантум,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 — (Квант).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Горелик Г. Е. Новые слова науки — от маятника Галилея до квантовой гравитации. — Вып. 127. При- ложение к журналу «Квант</w:t>
      </w:r>
      <w:r>
        <w:rPr>
          <w:rFonts w:ascii="Times New Roman" w:eastAsia="Times New Roman" w:hAnsi="Times New Roman" w:cs="Times New Roman"/>
          <w:sz w:val="24"/>
          <w:szCs w:val="24"/>
        </w:rPr>
        <w:t>», № 3. — М.: Изд-во МЦНМО, 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 — (Квант).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Дубкова С. И. Истории астрономии. — М.: Белый город, 2</w:t>
      </w:r>
      <w:r>
        <w:rPr>
          <w:rFonts w:ascii="Times New Roman" w:eastAsia="Times New Roman" w:hAnsi="Times New Roman" w:cs="Times New Roman"/>
          <w:sz w:val="24"/>
          <w:szCs w:val="24"/>
        </w:rPr>
        <w:t>017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Максимачев Б. А., Комаров В. Н. В звездных ла- биринтах: Ориентирование по небу. — М.: Наука,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Сурдин В. Г. Галактики. — М.: Физматлит, 2013.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Сурдин В. Г. Разведка далеких планет. — М.: Физ- матлит, 2013.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Хокинг С. Краткая истори</w:t>
      </w:r>
      <w:r>
        <w:rPr>
          <w:rFonts w:ascii="Times New Roman" w:eastAsia="Times New Roman" w:hAnsi="Times New Roman" w:cs="Times New Roman"/>
          <w:sz w:val="24"/>
          <w:szCs w:val="24"/>
        </w:rPr>
        <w:t>я времени. — СПб.: Ам- фора, 20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1</w:t>
      </w:r>
      <w:r>
        <w:rPr>
          <w:rFonts w:ascii="Times New Roman" w:eastAsia="Times New Roman" w:hAnsi="Times New Roman" w:cs="Times New Roman"/>
          <w:sz w:val="24"/>
          <w:szCs w:val="24"/>
        </w:rPr>
        <w:t>4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Хокинг С. Мир в ореховой</w:t>
      </w:r>
      <w:r>
        <w:rPr>
          <w:rFonts w:ascii="Times New Roman" w:eastAsia="Times New Roman" w:hAnsi="Times New Roman" w:cs="Times New Roman"/>
          <w:sz w:val="24"/>
          <w:szCs w:val="24"/>
        </w:rPr>
        <w:t xml:space="preserve"> скорлупе. — СПб.: Ам- фора, 201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2.</w:t>
      </w:r>
    </w:p>
    <w:p w:rsidR="00C75C14" w:rsidRPr="00C75C14" w:rsidRDefault="00C75C14" w:rsidP="00846EFC">
      <w:pPr>
        <w:spacing w:after="0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</w:rPr>
      </w:pPr>
      <w:r w:rsidRPr="00C75C14">
        <w:rPr>
          <w:rFonts w:ascii="Times New Roman" w:eastAsia="Times New Roman" w:hAnsi="Times New Roman" w:cs="Times New Roman"/>
          <w:b/>
          <w:bCs/>
          <w:sz w:val="27"/>
          <w:szCs w:val="27"/>
        </w:rPr>
        <w:t>Интернет-ресурсы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Астрофизический портал. Новости астрономии. </w:t>
      </w:r>
      <w:hyperlink r:id="rId8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http://www.afportal.ru/astro</w:t>
        </w:r>
      </w:hyperlink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Вокруг света. </w:t>
      </w:r>
      <w:hyperlink r:id="rId9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http://www.vokrugsveta.ru</w:t>
        </w:r>
      </w:hyperlink>
      <w:r w:rsidRPr="00C75C14">
        <w:rPr>
          <w:rFonts w:ascii="Times New Roman" w:eastAsia="Times New Roman" w:hAnsi="Times New Roman" w:cs="Times New Roman"/>
          <w:sz w:val="24"/>
          <w:szCs w:val="24"/>
        </w:rPr>
        <w:t> Всероссийская олимпиада школьников по астро-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номии. </w:t>
      </w:r>
      <w:hyperlink r:id="rId10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http://www.astroolymp.ru</w:t>
        </w:r>
      </w:hyperlink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Государственный астрономический институт им. П. К. Штернберга, МГУ. </w:t>
      </w:r>
      <w:hyperlink r:id="rId11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http://www.sai.msu.ru</w:t>
        </w:r>
      </w:hyperlink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Интерактивный гид в мире космоса. http:// spacegid.com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МКС онлайн. </w:t>
      </w:r>
      <w:hyperlink r:id="rId12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http://mks-onlain.ru</w:t>
        </w:r>
      </w:hyperlink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Обсерватория СибГАУ. </w:t>
      </w:r>
      <w:hyperlink r:id="rId13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http://sky.sibsau.ru/</w:t>
        </w:r>
      </w:hyperlink>
      <w:r w:rsidRPr="00C75C14">
        <w:rPr>
          <w:rFonts w:ascii="Times New Roman" w:eastAsia="Times New Roman" w:hAnsi="Times New Roman" w:cs="Times New Roman"/>
          <w:sz w:val="24"/>
          <w:szCs w:val="24"/>
        </w:rPr>
        <w:t> index.php/astronomicheskie-sajty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Общероссийский астрономический портал. http://астрономия.рф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Репозиторий Вселенной. </w:t>
      </w:r>
      <w:hyperlink r:id="rId14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http://space-my.ru</w:t>
        </w:r>
      </w:hyperlink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 Российская астрономическая сеть. </w:t>
      </w:r>
      <w:hyperlink r:id="rId15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</w:hyperlink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astronet.ru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Сезоны года. Вселенная, планеты и звезды. http://сезоны-года.рф/планеты%20и%20звезды. html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ФГБУН Институт астрономии РАН. </w:t>
      </w:r>
      <w:hyperlink r:id="rId16" w:history="1">
        <w:r w:rsidRPr="00C75C1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</w:t>
        </w:r>
      </w:hyperlink>
      <w:r w:rsidRPr="00C75C14">
        <w:rPr>
          <w:rFonts w:ascii="Times New Roman" w:eastAsia="Times New Roman" w:hAnsi="Times New Roman" w:cs="Times New Roman"/>
          <w:sz w:val="24"/>
          <w:szCs w:val="24"/>
        </w:rPr>
        <w:t> inasan.ru</w:t>
      </w:r>
    </w:p>
    <w:p w:rsidR="00C75C14" w:rsidRPr="00C75C14" w:rsidRDefault="00C75C14" w:rsidP="00846EFC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C75C14">
        <w:rPr>
          <w:rFonts w:ascii="Times New Roman" w:eastAsia="Times New Roman" w:hAnsi="Times New Roman" w:cs="Times New Roman"/>
          <w:sz w:val="24"/>
          <w:szCs w:val="24"/>
        </w:rPr>
        <w:t>Элементы большой науки. Астрономия. http:// elementy.ru/astronomy</w:t>
      </w:r>
    </w:p>
    <w:p w:rsidR="00C75C14" w:rsidRDefault="00C75C14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846EFC" w:rsidRPr="00846EFC" w:rsidRDefault="00846EFC" w:rsidP="00846EFC">
      <w:pPr>
        <w:ind w:left="709"/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846EFC"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  <w:t>Материально техническое обеспечение.</w:t>
      </w:r>
    </w:p>
    <w:tbl>
      <w:tblPr>
        <w:tblW w:w="9571" w:type="dxa"/>
        <w:tblInd w:w="108" w:type="dxa"/>
        <w:tblLayout w:type="fixed"/>
        <w:tblLook w:val="04A0"/>
      </w:tblPr>
      <w:tblGrid>
        <w:gridCol w:w="534"/>
        <w:gridCol w:w="5528"/>
        <w:gridCol w:w="567"/>
        <w:gridCol w:w="2942"/>
      </w:tblGrid>
      <w:tr w:rsidR="00846EFC" w:rsidRPr="00846EFC" w:rsidTr="00846E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Наименование объектов и средств материально-технического</w:t>
            </w: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обеспечения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Кол-во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Примечание</w:t>
            </w:r>
          </w:p>
        </w:tc>
      </w:tr>
      <w:tr w:rsidR="00846EFC" w:rsidRPr="00846EFC" w:rsidTr="00846EF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Библиотечный фонд (книгопечатная продукция)</w:t>
            </w:r>
          </w:p>
        </w:tc>
      </w:tr>
      <w:tr w:rsidR="00846EFC" w:rsidRPr="00846EFC" w:rsidTr="00846E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1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 </w:t>
            </w:r>
            <w:r w:rsidRPr="0084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Астрономия. Базовый уровень. 11 класс: рабочая программа к УМК Б. А. Воронцова-Вельяминова, Е. К. Страута: учебно-методическое пособие/ Е. К. Страут. — М.: Дрофа, 2017. — 39с.</w:t>
            </w:r>
          </w:p>
          <w:p w:rsidR="00846EFC" w:rsidRPr="00846EFC" w:rsidRDefault="00846EFC" w:rsidP="0084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Программа: Астрономия. Базовый уровень. 11 класс: учебно-методическое пособие / Е. К. Страут. — М.: Дрофа, 2018. — 11с. </w:t>
            </w:r>
          </w:p>
          <w:p w:rsidR="00846EFC" w:rsidRPr="00846EFC" w:rsidRDefault="00846EFC" w:rsidP="0084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FC">
              <w:rPr>
                <w:rFonts w:ascii="Times New Roman" w:eastAsia="Times New Roman" w:hAnsi="Times New Roman" w:cs="Times New Roman"/>
                <w:sz w:val="24"/>
                <w:szCs w:val="24"/>
              </w:rPr>
              <w:t> Астрономия. Базовый уровень. 11 класс: учебник / Б. А. Воронцов-Вельяминов, Е. К. Страут. – 5-е изд., пересмотр. – М.: Дрофа, 2018. – 238с.</w:t>
            </w:r>
          </w:p>
          <w:p w:rsidR="00846EFC" w:rsidRPr="00846EFC" w:rsidRDefault="00846EFC" w:rsidP="0084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FC">
              <w:rPr>
                <w:rFonts w:ascii="Times New Roman" w:eastAsia="Times New Roman" w:hAnsi="Times New Roman" w:cs="Times New Roman"/>
                <w:sz w:val="24"/>
                <w:szCs w:val="24"/>
              </w:rPr>
              <w:t> Астрономия. 11 класс. Методическое пособие к учебнику Б. А. Воронцова-Вельяминова, Е. К. Страута «Астрономия. Базовый уровень. 11 класс»/ М. А. Кунаш. — М.: Дрофа, 2018. — 217с.</w:t>
            </w:r>
          </w:p>
          <w:p w:rsidR="00846EFC" w:rsidRPr="00846EFC" w:rsidRDefault="00846EFC" w:rsidP="0084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FC">
              <w:rPr>
                <w:rFonts w:ascii="Times New Roman" w:eastAsia="Times New Roman" w:hAnsi="Times New Roman" w:cs="Times New Roman"/>
                <w:sz w:val="24"/>
                <w:szCs w:val="24"/>
              </w:rPr>
              <w:t>А.В. Засов, Э.В. Кононович. Астрономия/ Издательство «Физматлит»,2017г.</w:t>
            </w:r>
          </w:p>
          <w:p w:rsidR="00846EFC" w:rsidRPr="00846EFC" w:rsidRDefault="00846EFC" w:rsidP="0084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6. Н.Н. Гомулина. Открытая астрономия/ Под ред. В.Г. Сурдина. – Электронный образовательный ресурс. Доступен онлайн по ссылке </w:t>
            </w:r>
            <w:hyperlink r:id="rId17" w:tgtFrame="_blank" w:history="1">
              <w:r w:rsidRPr="00846EFC">
                <w:rPr>
                  <w:rFonts w:ascii="Times New Roman" w:eastAsia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http://www.college.ru/astronomy/course/content/index.htm</w:t>
              </w:r>
            </w:hyperlink>
          </w:p>
          <w:p w:rsidR="00846EFC" w:rsidRPr="00846EFC" w:rsidRDefault="00846EFC" w:rsidP="0084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46EFC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В.Г. Сурдин. Астрономические задачи с решениями/ Издательство ЛКИ, 2017 г.</w:t>
            </w:r>
          </w:p>
          <w:p w:rsidR="00846EFC" w:rsidRPr="00C75C14" w:rsidRDefault="00846EFC" w:rsidP="00846EFC">
            <w:pPr>
              <w:spacing w:after="0" w:line="240" w:lineRule="auto"/>
              <w:outlineLvl w:val="2"/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>Литература для учителя</w:t>
            </w:r>
          </w:p>
          <w:p w:rsidR="00846EFC" w:rsidRPr="00C75C14" w:rsidRDefault="00846EFC" w:rsidP="00846EF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C75C14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Иванов В. В., Кривов А. В., Денисенко П. А. Пара- доксальная Вселенная. 175 задач по астрономии. — СПб.: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2015</w:t>
            </w:r>
            <w:r w:rsidRPr="00C75C14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</w:p>
          <w:p w:rsidR="00846EFC" w:rsidRPr="00846EFC" w:rsidRDefault="00846EFC" w:rsidP="00846EFC">
            <w:pPr>
              <w:spacing w:after="120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6D0A90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.</w:t>
            </w:r>
          </w:p>
        </w:tc>
      </w:tr>
      <w:tr w:rsidR="00846EFC" w:rsidRPr="00846EFC" w:rsidTr="00846EF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Компьютерные и информационно-коммуникационные средства</w:t>
            </w:r>
          </w:p>
        </w:tc>
      </w:tr>
      <w:tr w:rsidR="00846EFC" w:rsidRPr="00846EFC" w:rsidTr="00846E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ind w:left="720"/>
              <w:jc w:val="both"/>
              <w:rPr>
                <w:rFonts w:ascii="Times New Roman" w:eastAsiaTheme="minorHAnsi" w:hAnsi="Times New Roman" w:cs="Times New Roman"/>
                <w:i/>
                <w:color w:val="595959" w:themeColor="text1" w:themeTint="A6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 xml:space="preserve"> </w:t>
            </w: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Министерство образования РФ: </w:t>
            </w:r>
            <w:hyperlink r:id="rId18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http://www.informika.ru/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; </w:t>
            </w:r>
            <w:hyperlink r:id="rId19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http://www.ed.gov.ru/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; </w:t>
            </w:r>
            <w:hyperlink r:id="rId20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http://www.edu.ru/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.</w:t>
            </w:r>
          </w:p>
          <w:p w:rsidR="00846EFC" w:rsidRPr="00846EFC" w:rsidRDefault="00846EFC" w:rsidP="00846EFC">
            <w:pPr>
              <w:ind w:left="720"/>
              <w:jc w:val="both"/>
              <w:rPr>
                <w:rFonts w:ascii="Times New Roman" w:eastAsiaTheme="minorHAnsi" w:hAnsi="Times New Roman" w:cs="Times New Roman"/>
                <w:i/>
                <w:color w:val="595959" w:themeColor="text1" w:themeTint="A6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Тестирование online: 7–11 классы: </w:t>
            </w:r>
            <w:hyperlink r:id="rId21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http://www.kokch.kts.ru/cdo/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.</w:t>
            </w:r>
          </w:p>
          <w:p w:rsidR="00846EFC" w:rsidRPr="00846EFC" w:rsidRDefault="00846EFC" w:rsidP="00846EFC">
            <w:pPr>
              <w:ind w:left="720"/>
              <w:jc w:val="both"/>
              <w:rPr>
                <w:rFonts w:ascii="Times New Roman" w:eastAsiaTheme="minorHAnsi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Педагогическая мастерская, уроки в Интернет и многое другое: </w:t>
            </w:r>
            <w:hyperlink r:id="rId22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http://teacher.fio.ru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, </w:t>
            </w:r>
            <w:hyperlink r:id="rId23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http://www.zavuch.info/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, </w:t>
            </w:r>
            <w:hyperlink r:id="rId24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http://festival.1september.ru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, </w:t>
            </w:r>
            <w:hyperlink r:id="rId25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http://school-collection.edu.ru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u w:val="single"/>
                <w:lang w:eastAsia="en-US"/>
              </w:rPr>
              <w:t xml:space="preserve">, </w:t>
            </w:r>
            <w:hyperlink r:id="rId26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http://www.it-n.ru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, </w:t>
            </w:r>
            <w:hyperlink r:id="rId27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http://www.prosv.ru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u w:val="single"/>
                <w:lang w:eastAsia="en-US"/>
              </w:rPr>
              <w:t>.</w:t>
            </w:r>
          </w:p>
          <w:p w:rsidR="00846EFC" w:rsidRPr="00846EFC" w:rsidRDefault="00846EFC" w:rsidP="00846EFC">
            <w:pPr>
              <w:ind w:left="720"/>
              <w:jc w:val="both"/>
              <w:rPr>
                <w:rFonts w:ascii="Times New Roman" w:eastAsiaTheme="minorHAnsi" w:hAnsi="Times New Roman" w:cs="Times New Roman"/>
                <w:i/>
                <w:color w:val="595959" w:themeColor="text1" w:themeTint="A6"/>
                <w:sz w:val="24"/>
                <w:szCs w:val="24"/>
                <w:u w:val="single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Новые технологии в образовании: </w:t>
            </w:r>
            <w:hyperlink r:id="rId28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http://edu.secna.ru/main/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u w:val="single"/>
                <w:lang w:eastAsia="en-US"/>
              </w:rPr>
              <w:t>.</w:t>
            </w:r>
          </w:p>
          <w:p w:rsidR="00846EFC" w:rsidRPr="00846EFC" w:rsidRDefault="00846EFC" w:rsidP="00846EFC">
            <w:pPr>
              <w:ind w:left="720"/>
              <w:jc w:val="both"/>
              <w:rPr>
                <w:rFonts w:ascii="Times New Roman" w:eastAsiaTheme="minorHAnsi" w:hAnsi="Times New Roman" w:cs="Times New Roman"/>
                <w:i/>
                <w:color w:val="595959" w:themeColor="text1" w:themeTint="A6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Путеводитель «В мире науки» для школьников: </w:t>
            </w:r>
            <w:hyperlink r:id="rId29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http://www.uic.ssu.samara.ru/~nauka/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. </w:t>
            </w:r>
          </w:p>
          <w:p w:rsidR="00846EFC" w:rsidRPr="00846EFC" w:rsidRDefault="00846EFC" w:rsidP="00846EFC">
            <w:pPr>
              <w:ind w:left="720"/>
              <w:jc w:val="both"/>
              <w:rPr>
                <w:rFonts w:ascii="Times New Roman" w:eastAsiaTheme="minorHAnsi" w:hAnsi="Times New Roman" w:cs="Times New Roman"/>
                <w:i/>
                <w:color w:val="595959" w:themeColor="text1" w:themeTint="A6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Мегаэнциклопедия Кирилла и Мефодия: </w:t>
            </w:r>
            <w:hyperlink r:id="rId30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http://mega.km.ru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. </w:t>
            </w:r>
          </w:p>
          <w:p w:rsidR="00846EFC" w:rsidRPr="00846EFC" w:rsidRDefault="00846EFC" w:rsidP="00846EFC">
            <w:pPr>
              <w:ind w:left="720"/>
              <w:jc w:val="both"/>
              <w:rPr>
                <w:rFonts w:ascii="Times New Roman" w:eastAsiaTheme="minorHAnsi" w:hAnsi="Times New Roman" w:cs="Times New Roman"/>
                <w:i/>
                <w:color w:val="595959" w:themeColor="text1" w:themeTint="A6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Сайты «Мир энциклопедий», например: </w:t>
            </w: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u w:val="single"/>
                <w:lang w:eastAsia="en-US"/>
              </w:rPr>
              <w:t>http://www.rubricon.ru/</w:t>
            </w: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; </w:t>
            </w:r>
            <w:hyperlink r:id="rId31" w:history="1">
              <w:r w:rsidRPr="00846EFC">
                <w:rPr>
                  <w:rFonts w:ascii="Times New Roman" w:eastAsiaTheme="minorHAnsi" w:hAnsi="Times New Roman" w:cs="Times New Roman"/>
                  <w:color w:val="595959" w:themeColor="text1" w:themeTint="A6"/>
                  <w:sz w:val="24"/>
                  <w:szCs w:val="24"/>
                  <w:u w:val="single"/>
                  <w:lang w:eastAsia="en-US"/>
                </w:rPr>
                <w:t>http://www.encyclopedia.ru</w:t>
              </w:r>
            </w:hyperlink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>;</w:t>
            </w: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u w:val="single"/>
                <w:lang w:eastAsia="en-US"/>
              </w:rPr>
              <w:t xml:space="preserve"> http://ru.wiktionary.org</w:t>
            </w:r>
            <w:r w:rsidRPr="00846EFC">
              <w:rPr>
                <w:rFonts w:ascii="Times New Roman" w:eastAsiaTheme="minorHAnsi" w:hAnsi="Times New Roman" w:cs="Times New Roman"/>
                <w:color w:val="595959" w:themeColor="text1" w:themeTint="A6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6EFC" w:rsidRPr="00846EFC" w:rsidTr="00846EF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lastRenderedPageBreak/>
              <w:t>Технические средства обучения</w:t>
            </w:r>
          </w:p>
        </w:tc>
      </w:tr>
      <w:tr w:rsidR="00846EFC" w:rsidRPr="00846EFC" w:rsidTr="00846E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5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6</w:t>
            </w:r>
          </w:p>
          <w:p w:rsidR="00846EFC" w:rsidRPr="00846EFC" w:rsidRDefault="006D0A90" w:rsidP="006D0A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7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Классная доска с набором приспособлений для крепления таблиц, постеров и картинок.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Настенная доска с набором приспособлений для крепления картинок.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Телевизор 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Мультимедийный проектор  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Экспозиционный экран   </w:t>
            </w:r>
          </w:p>
          <w:p w:rsidR="006D0A90" w:rsidRDefault="006D0A90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Компьютер 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Демонстрационные таблицы для 11</w:t>
            </w: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класса</w:t>
            </w:r>
          </w:p>
          <w:p w:rsidR="00846EFC" w:rsidRPr="00846EFC" w:rsidRDefault="00846EFC" w:rsidP="00846EFC">
            <w:pPr>
              <w:contextualSpacing/>
              <w:jc w:val="both"/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b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6D0A90" w:rsidP="006D0A90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</w:tc>
      </w:tr>
      <w:tr w:rsidR="00846EFC" w:rsidRPr="00846EFC" w:rsidTr="00846EFC">
        <w:tc>
          <w:tcPr>
            <w:tcW w:w="9571" w:type="dxa"/>
            <w:gridSpan w:val="4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center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Оборудование класса</w:t>
            </w:r>
          </w:p>
        </w:tc>
      </w:tr>
      <w:tr w:rsidR="00846EFC" w:rsidRPr="00846EFC" w:rsidTr="00846EFC">
        <w:tc>
          <w:tcPr>
            <w:tcW w:w="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1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2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3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>4</w:t>
            </w:r>
          </w:p>
        </w:tc>
        <w:tc>
          <w:tcPr>
            <w:tcW w:w="552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Ученические столы 2 местные с комплектом стульев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Стол учительский с тумбой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Шкафы для хранения учебников, дидактических материалов, пособий и пр.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 w:rsidRPr="00846EFC"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Настенные доски для вывешивания иллюстративного материала </w:t>
            </w:r>
          </w:p>
        </w:tc>
        <w:tc>
          <w:tcPr>
            <w:tcW w:w="56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6D0A90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  <w:t xml:space="preserve"> </w:t>
            </w:r>
          </w:p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  <w:tc>
          <w:tcPr>
            <w:tcW w:w="2942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846EFC" w:rsidRPr="00846EFC" w:rsidRDefault="00846EFC" w:rsidP="00846EFC">
            <w:pPr>
              <w:jc w:val="both"/>
              <w:rPr>
                <w:rFonts w:ascii="Times New Roman" w:eastAsiaTheme="minorHAnsi" w:hAnsi="Times New Roman" w:cs="Times New Roman"/>
                <w:sz w:val="24"/>
                <w:szCs w:val="24"/>
                <w:lang w:eastAsia="en-US"/>
              </w:rPr>
            </w:pPr>
          </w:p>
        </w:tc>
      </w:tr>
    </w:tbl>
    <w:p w:rsidR="00846EFC" w:rsidRDefault="00846EFC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p w:rsidR="00D154F2" w:rsidRPr="00D154F2" w:rsidRDefault="00D154F2" w:rsidP="00D154F2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154F2" w:rsidRDefault="00D154F2" w:rsidP="00D154F2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</w:p>
    <w:p w:rsidR="00D154F2" w:rsidRPr="00D154F2" w:rsidRDefault="00D154F2" w:rsidP="00D154F2">
      <w:pPr>
        <w:jc w:val="center"/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</w:pPr>
      <w:r w:rsidRPr="00D154F2">
        <w:rPr>
          <w:rFonts w:ascii="Times New Roman" w:eastAsiaTheme="minorHAnsi" w:hAnsi="Times New Roman" w:cs="Times New Roman"/>
          <w:b/>
          <w:color w:val="000000"/>
          <w:sz w:val="24"/>
          <w:szCs w:val="24"/>
          <w:lang w:eastAsia="en-US"/>
        </w:rPr>
        <w:lastRenderedPageBreak/>
        <w:t>Аннотация</w:t>
      </w:r>
    </w:p>
    <w:p w:rsidR="00D154F2" w:rsidRDefault="00D154F2" w:rsidP="008B339E">
      <w:pPr>
        <w:spacing w:after="0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  <w:r w:rsidRPr="00D154F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Рабочая программа по </w:t>
      </w:r>
      <w:r w:rsidR="006B3F10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астрономии</w:t>
      </w:r>
      <w:r w:rsidRPr="00D154F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для </w:t>
      </w:r>
      <w:r w:rsidR="006B3F10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11 В,</w:t>
      </w:r>
      <w:r w:rsidR="008B339E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</w:t>
      </w:r>
      <w:r w:rsidR="006B3F10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Г,</w:t>
      </w:r>
      <w:r w:rsidR="008B339E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</w:t>
      </w:r>
      <w:r w:rsidR="006B3F10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>Д классов</w:t>
      </w:r>
      <w:r w:rsidRPr="00D154F2">
        <w:rPr>
          <w:rFonts w:ascii="Times New Roman" w:eastAsiaTheme="minorHAnsi" w:hAnsi="Times New Roman" w:cstheme="minorBidi"/>
          <w:color w:val="000000"/>
          <w:sz w:val="24"/>
          <w:szCs w:val="24"/>
          <w:lang w:eastAsia="en-US"/>
        </w:rPr>
        <w:t xml:space="preserve"> составлена на основе последних   редакций следующих документов:</w:t>
      </w:r>
    </w:p>
    <w:p w:rsidR="00D154F2" w:rsidRPr="00383E29" w:rsidRDefault="00D154F2" w:rsidP="008B339E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>Федеральный закон от 29 декабря 2012г. N273-ФЗ «Об образовании в Российской Федерации»;</w:t>
      </w:r>
    </w:p>
    <w:p w:rsidR="00D154F2" w:rsidRPr="00383E29" w:rsidRDefault="00D154F2" w:rsidP="00D154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Санитарно-эпидемиологические требования к условиям и организации обучения в общеобразовательных учреждениях (Санитарно-эпидемиологические правила и нормативы СанПиН 2.4.2.2821-10, утвержденные постановлением Главного государственного санитарного врача РФ от 9 декабря 2010г. №189);</w:t>
      </w:r>
    </w:p>
    <w:p w:rsidR="00D154F2" w:rsidRPr="00383E29" w:rsidRDefault="00D154F2" w:rsidP="00D154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требования к условиям и организации обучения и воспитания в организациях, осуществляющих образовательную деятельность по </w:t>
      </w:r>
      <w:r w:rsidRPr="00383E29">
        <w:rPr>
          <w:rFonts w:ascii="Times New Roman" w:hAnsi="Times New Roman" w:cs="Times New Roman"/>
          <w:bCs/>
          <w:color w:val="000000"/>
          <w:spacing w:val="-6"/>
          <w:sz w:val="24"/>
          <w:szCs w:val="24"/>
        </w:rPr>
        <w:t>адаптированной образовательной программе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 для обучающихся с ограниченными возможностями здоровья, утвержденные постановлением Главного государственного санитарного врача РФ от 10 июня 2015г. №26;</w:t>
      </w:r>
    </w:p>
    <w:p w:rsidR="00D154F2" w:rsidRPr="00383E29" w:rsidRDefault="00D154F2" w:rsidP="00D154F2">
      <w:pPr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pacing w:val="-6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 xml:space="preserve">Санитарно-эпидемиологические </w:t>
      </w:r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правила и нормативы СанПиН 2.4.2.2843-11 «Санитарно-эпидемиологические требования к устройству, содержанию и организации работы детских санаториев»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, утвержденные постановлением Главного государственного санитарного врача РФ от 1</w:t>
      </w:r>
      <w:r w:rsidRPr="00383E29">
        <w:rPr>
          <w:rFonts w:ascii="Times New Roman" w:eastAsia="Times New Roman" w:hAnsi="Times New Roman" w:cs="Times New Roman"/>
          <w:color w:val="000000"/>
          <w:spacing w:val="-6"/>
          <w:sz w:val="24"/>
          <w:szCs w:val="24"/>
        </w:rPr>
        <w:t>8 марта 2011г. N21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;</w:t>
      </w:r>
    </w:p>
    <w:p w:rsidR="00D154F2" w:rsidRPr="00383E29" w:rsidRDefault="00D154F2" w:rsidP="00D154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>Порядок организации и осуществления образовательной деятельности по основным общеобразовательным программам - образовательным программам начального общего, основного общего и среднего общего образования, утвержденный приказом Минобрнауки РФ от 30 августа 2013г. N1015;</w:t>
      </w:r>
    </w:p>
    <w:p w:rsidR="00D154F2" w:rsidRPr="00383E29" w:rsidRDefault="00D154F2" w:rsidP="00D154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5"/>
          <w:b w:val="0"/>
          <w:color w:val="000000"/>
          <w:spacing w:val="-6"/>
        </w:rPr>
      </w:pPr>
      <w:r w:rsidRPr="00383E29">
        <w:rPr>
          <w:rStyle w:val="a5"/>
          <w:b w:val="0"/>
          <w:color w:val="000000"/>
          <w:spacing w:val="-6"/>
        </w:rPr>
        <w:t>Федеральный компонент государственных образовательных стандартов начального общего, основного общего и среднего (полного) общего образования» (</w:t>
      </w:r>
      <w:r w:rsidRPr="00383E29">
        <w:rPr>
          <w:color w:val="000000"/>
          <w:spacing w:val="-6"/>
        </w:rPr>
        <w:t xml:space="preserve">утверждённый приказом </w:t>
      </w:r>
      <w:r w:rsidRPr="00383E29">
        <w:rPr>
          <w:rStyle w:val="a5"/>
          <w:b w:val="0"/>
          <w:color w:val="000000"/>
          <w:spacing w:val="-6"/>
        </w:rPr>
        <w:t>Минобразования России от 5 марта 2004г.);</w:t>
      </w:r>
    </w:p>
    <w:p w:rsidR="00D154F2" w:rsidRPr="00383E29" w:rsidRDefault="00D154F2" w:rsidP="00D154F2">
      <w:pPr>
        <w:pStyle w:val="a3"/>
        <w:numPr>
          <w:ilvl w:val="0"/>
          <w:numId w:val="1"/>
        </w:numPr>
        <w:tabs>
          <w:tab w:val="left" w:pos="851"/>
        </w:tabs>
        <w:ind w:left="0" w:firstLine="567"/>
        <w:jc w:val="both"/>
        <w:rPr>
          <w:rStyle w:val="a5"/>
          <w:b w:val="0"/>
          <w:spacing w:val="-6"/>
        </w:rPr>
      </w:pPr>
      <w:r w:rsidRPr="00383E29">
        <w:rPr>
          <w:rStyle w:val="a5"/>
          <w:b w:val="0"/>
          <w:color w:val="000000"/>
          <w:spacing w:val="-6"/>
        </w:rPr>
        <w:t>Федеральный перечень учебников, рекомендуемых к использованию при реализации имеющих государственную аккредитацию образовательных программ начального общего, основного общего, среднего общего образования,</w:t>
      </w:r>
      <w:r w:rsidRPr="00383E29">
        <w:rPr>
          <w:rStyle w:val="a5"/>
          <w:color w:val="000000"/>
          <w:spacing w:val="-6"/>
        </w:rPr>
        <w:t xml:space="preserve"> </w:t>
      </w:r>
      <w:r w:rsidRPr="00383E29">
        <w:rPr>
          <w:color w:val="000000"/>
          <w:spacing w:val="-6"/>
        </w:rPr>
        <w:t xml:space="preserve">утверждённый приказом </w:t>
      </w:r>
      <w:r w:rsidRPr="00383E29">
        <w:rPr>
          <w:rStyle w:val="a5"/>
          <w:b w:val="0"/>
          <w:color w:val="000000"/>
          <w:spacing w:val="-6"/>
        </w:rPr>
        <w:t xml:space="preserve">Минобрнауки России от </w:t>
      </w:r>
      <w:r w:rsidRPr="008B339E">
        <w:rPr>
          <w:rStyle w:val="s10"/>
        </w:rPr>
        <w:t xml:space="preserve">№ </w:t>
      </w:r>
      <w:r w:rsidRPr="008B339E">
        <w:rPr>
          <w:rStyle w:val="s10"/>
          <w:b/>
        </w:rPr>
        <w:t xml:space="preserve">345 </w:t>
      </w:r>
      <w:r w:rsidRPr="008B339E">
        <w:rPr>
          <w:rStyle w:val="a5"/>
          <w:b w:val="0"/>
        </w:rPr>
        <w:t>от 28.12. 2018г</w:t>
      </w:r>
      <w:r w:rsidRPr="008B339E">
        <w:rPr>
          <w:rStyle w:val="a5"/>
        </w:rPr>
        <w:t>.;</w:t>
      </w:r>
    </w:p>
    <w:p w:rsidR="00D154F2" w:rsidRPr="00383E29" w:rsidRDefault="00D154F2" w:rsidP="00D154F2">
      <w:pPr>
        <w:numPr>
          <w:ilvl w:val="0"/>
          <w:numId w:val="1"/>
        </w:numPr>
        <w:tabs>
          <w:tab w:val="left" w:pos="993"/>
        </w:tabs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Примерная </w:t>
      </w:r>
      <w:r w:rsidRPr="00383E29">
        <w:rPr>
          <w:rFonts w:ascii="Times New Roman" w:hAnsi="Times New Roman" w:cs="Times New Roman"/>
          <w:bCs/>
          <w:color w:val="000000"/>
          <w:sz w:val="24"/>
          <w:szCs w:val="24"/>
          <w:shd w:val="clear" w:color="auto" w:fill="FFFFFF"/>
        </w:rPr>
        <w:t xml:space="preserve">программа 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общеобразовател</w:t>
      </w:r>
      <w:r>
        <w:rPr>
          <w:rFonts w:ascii="Times New Roman" w:hAnsi="Times New Roman" w:cs="Times New Roman"/>
          <w:color w:val="000000"/>
          <w:sz w:val="24"/>
          <w:szCs w:val="24"/>
        </w:rPr>
        <w:t>ьных учреждений по предмету «Астрономия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»;</w:t>
      </w:r>
    </w:p>
    <w:p w:rsidR="00D154F2" w:rsidRPr="00383E29" w:rsidRDefault="00D154F2" w:rsidP="00D154F2">
      <w:pPr>
        <w:pStyle w:val="a3"/>
        <w:numPr>
          <w:ilvl w:val="0"/>
          <w:numId w:val="2"/>
        </w:numPr>
        <w:tabs>
          <w:tab w:val="left" w:pos="567"/>
        </w:tabs>
        <w:ind w:left="0" w:firstLine="567"/>
        <w:jc w:val="both"/>
        <w:rPr>
          <w:color w:val="000000"/>
          <w:spacing w:val="-6"/>
        </w:rPr>
      </w:pPr>
      <w:r w:rsidRPr="00383E29">
        <w:rPr>
          <w:color w:val="000000"/>
          <w:spacing w:val="-6"/>
        </w:rPr>
        <w:t xml:space="preserve">Постановление правительства Оренбургской области от 5 марта 2018г. «Об утверждении порядка регламентации и оформления отношений государственной и муниципальной образовательной организации и родителей (законных представителей) </w:t>
      </w:r>
      <w:r w:rsidRPr="00383E29">
        <w:rPr>
          <w:bCs/>
          <w:color w:val="000000"/>
          <w:spacing w:val="-6"/>
        </w:rPr>
        <w:t>обучающихся</w:t>
      </w:r>
      <w:r w:rsidRPr="00383E29">
        <w:rPr>
          <w:color w:val="000000"/>
          <w:spacing w:val="-6"/>
        </w:rPr>
        <w:t>, нуждающихся в длительном лечении, а также детей-инвалидов в части организации обучения на дому или в медицинских организациях, находящихся на территории Оренбургской области»;</w:t>
      </w:r>
    </w:p>
    <w:p w:rsidR="00D154F2" w:rsidRPr="00383E29" w:rsidRDefault="00D154F2" w:rsidP="00D154F2">
      <w:pPr>
        <w:numPr>
          <w:ilvl w:val="0"/>
          <w:numId w:val="1"/>
        </w:numPr>
        <w:spacing w:after="0" w:line="240" w:lineRule="auto"/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Адаптированная образовательная программа среднего общего образования обучающихся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,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нуждающихся в длительном лечении в медицинских организациях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; </w:t>
      </w:r>
    </w:p>
    <w:p w:rsidR="00D154F2" w:rsidRDefault="00D154F2" w:rsidP="00D154F2">
      <w:pPr>
        <w:pStyle w:val="ConsPlusNormal"/>
        <w:numPr>
          <w:ilvl w:val="0"/>
          <w:numId w:val="1"/>
        </w:numPr>
        <w:ind w:left="0"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 w:rsidRPr="00383E29">
        <w:rPr>
          <w:rFonts w:ascii="Times New Roman" w:hAnsi="Times New Roman" w:cs="Times New Roman"/>
          <w:color w:val="000000"/>
          <w:sz w:val="24"/>
          <w:szCs w:val="24"/>
        </w:rPr>
        <w:t xml:space="preserve">Устав </w:t>
      </w:r>
      <w:r w:rsidRPr="00383E29">
        <w:rPr>
          <w:rFonts w:ascii="Times New Roman" w:hAnsi="Times New Roman" w:cs="Times New Roman"/>
          <w:color w:val="000000"/>
          <w:spacing w:val="-6"/>
          <w:sz w:val="24"/>
          <w:szCs w:val="24"/>
        </w:rPr>
        <w:t>ГКООУ «Санаторная школа-интернат №4» г. Оренбурга</w:t>
      </w:r>
      <w:r w:rsidRPr="00383E29">
        <w:rPr>
          <w:rFonts w:ascii="Times New Roman" w:hAnsi="Times New Roman" w:cs="Times New Roman"/>
          <w:color w:val="000000"/>
          <w:sz w:val="24"/>
          <w:szCs w:val="24"/>
        </w:rPr>
        <w:t>.</w:t>
      </w:r>
    </w:p>
    <w:p w:rsidR="001B5BD4" w:rsidRDefault="001B5BD4" w:rsidP="00313210">
      <w:pPr>
        <w:spacing w:after="0" w:line="240" w:lineRule="auto"/>
        <w:rPr>
          <w:rFonts w:ascii="Times New Roman" w:hAnsi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С </w:t>
      </w:r>
      <w:r w:rsidR="00D154F2" w:rsidRPr="005F39DE">
        <w:rPr>
          <w:rFonts w:ascii="Times New Roman" w:hAnsi="Times New Roman" w:cs="Times New Roman"/>
          <w:sz w:val="24"/>
          <w:szCs w:val="24"/>
        </w:rPr>
        <w:t xml:space="preserve">учетом авторской программы </w:t>
      </w:r>
      <w:r w:rsidR="00313210">
        <w:rPr>
          <w:rFonts w:ascii="Times New Roman" w:hAnsi="Times New Roman" w:cs="Times New Roman"/>
          <w:sz w:val="24"/>
          <w:szCs w:val="24"/>
        </w:rPr>
        <w:t>«</w:t>
      </w:r>
      <w:r w:rsidR="00D154F2" w:rsidRPr="005F39DE">
        <w:rPr>
          <w:rFonts w:ascii="Times New Roman" w:hAnsi="Times New Roman" w:cs="Times New Roman"/>
          <w:sz w:val="24"/>
          <w:szCs w:val="24"/>
        </w:rPr>
        <w:t xml:space="preserve"> </w:t>
      </w:r>
      <w:r w:rsidR="00313210" w:rsidRPr="00846EFC">
        <w:rPr>
          <w:rFonts w:ascii="Times New Roman" w:eastAsia="Times New Roman" w:hAnsi="Times New Roman" w:cs="Times New Roman"/>
          <w:sz w:val="24"/>
          <w:szCs w:val="24"/>
        </w:rPr>
        <w:t>Астрономия. Базовый уровень. 11 класс: рабочая программа к УМК Б. А. Воронцова-Вельяминова, Е. К. Страута: учебно-методическое пособие/ Е. К. Страут. — М.: Дрофа, 2017. — 39с.</w:t>
      </w:r>
      <w:r w:rsidR="00313210">
        <w:rPr>
          <w:rFonts w:ascii="Times New Roman" w:hAnsi="Times New Roman" w:cs="Times New Roman"/>
          <w:sz w:val="24"/>
          <w:szCs w:val="24"/>
        </w:rPr>
        <w:t>»</w:t>
      </w:r>
      <w:r w:rsidR="00D154F2" w:rsidRPr="00F579AA">
        <w:rPr>
          <w:rFonts w:ascii="Times New Roman" w:hAnsi="Times New Roman" w:cs="Times New Roman"/>
          <w:sz w:val="24"/>
          <w:szCs w:val="24"/>
        </w:rPr>
        <w:t xml:space="preserve">, требований Федерального государственного образовательного стандарта основного общего образования (2010г.), а также примерной основной образовательной программы основного общего образования (2015г.). </w:t>
      </w:r>
      <w:r w:rsidR="00D154F2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D154F2" w:rsidRPr="00B91C69">
        <w:rPr>
          <w:rFonts w:ascii="Times New Roman" w:hAnsi="Times New Roman"/>
          <w:color w:val="000000"/>
          <w:sz w:val="24"/>
          <w:szCs w:val="24"/>
        </w:rPr>
        <w:t xml:space="preserve"> </w:t>
      </w:r>
    </w:p>
    <w:p w:rsidR="00313210" w:rsidRDefault="00D154F2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D07FF9">
        <w:rPr>
          <w:rFonts w:ascii="Times New Roman" w:hAnsi="Times New Roman" w:cs="Times New Roman"/>
          <w:sz w:val="24"/>
          <w:szCs w:val="24"/>
        </w:rPr>
        <w:t>Преподавание по данной программе обеспечено:</w:t>
      </w:r>
      <w:r w:rsidR="00313210" w:rsidRPr="00313210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</w:p>
    <w:p w:rsidR="00313210" w:rsidRPr="00846EFC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lastRenderedPageBreak/>
        <w:t>1. Астрономия. Базовый уровень. 11 класс: рабочая программа к УМК Б. А. Воронцова-Вельяминова, Е. К. Страута: учебно-методическое пособие/ Е. К. Страут. — М.: Дрофа, 2017. — 39с.</w:t>
      </w:r>
    </w:p>
    <w:p w:rsidR="00313210" w:rsidRPr="00846EFC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2. Программа: Астрономия. Базовый уровень. 11 класс: учебно-методическое пособие / Е. К. Страут. — М.: Дрофа, 2018. — 11с. </w:t>
      </w:r>
    </w:p>
    <w:p w:rsidR="00313210" w:rsidRPr="00846EFC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3. Астрономия. Базовый уровень. 11 класс: учебник / Б. А. Воронцов-Вельяминов, Е. К. Страут. – 5-е изд., пересмотр. – М.: Дрофа, 2018. – 238с.</w:t>
      </w:r>
    </w:p>
    <w:p w:rsidR="00313210" w:rsidRPr="00846EFC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4. Астрономия. 11 класс. Методическое пособие к учебнику Б. А. Воронцова-Вельяминова, Е. К. Страута «Астрономия. Базовый уровень. 11 класс»/ М. А. Кунаш. — М.: Дрофа, 2018. — 217с.</w:t>
      </w:r>
    </w:p>
    <w:p w:rsidR="00313210" w:rsidRPr="00846EFC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5. А.В. Засов, Э.В. Кононович. Астрономия/ Издательство «Физматлит»,2017г.</w:t>
      </w:r>
    </w:p>
    <w:p w:rsidR="00313210" w:rsidRPr="00846EFC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 xml:space="preserve">6. Н.Н. Гомулина. Открытая астрономия/ Под ред. В.Г. Сурдина. – Электронный образовательный ресурс. Доступен онлайн по ссылке </w:t>
      </w:r>
      <w:hyperlink r:id="rId32" w:tgtFrame="_blank" w:history="1">
        <w:r w:rsidRPr="00846EFC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</w:rPr>
          <w:t>http://www.college.ru/astronomy/course/content/index.htm</w:t>
        </w:r>
      </w:hyperlink>
    </w:p>
    <w:p w:rsidR="00313210" w:rsidRPr="00313210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 w:rsidRPr="00846EFC">
        <w:rPr>
          <w:rFonts w:ascii="Times New Roman" w:eastAsia="Times New Roman" w:hAnsi="Times New Roman" w:cs="Times New Roman"/>
          <w:sz w:val="24"/>
          <w:szCs w:val="24"/>
        </w:rPr>
        <w:t>7. В.Г. Сурдин. Астрономические задачи с решен</w:t>
      </w:r>
      <w:r>
        <w:rPr>
          <w:rFonts w:ascii="Times New Roman" w:eastAsia="Times New Roman" w:hAnsi="Times New Roman" w:cs="Times New Roman"/>
          <w:sz w:val="24"/>
          <w:szCs w:val="24"/>
        </w:rPr>
        <w:t>иями/ Издательство ЛКИ, 2017 г.</w:t>
      </w:r>
    </w:p>
    <w:p w:rsidR="00313210" w:rsidRPr="00C75C14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8.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Иванов В. В., Крив</w:t>
      </w:r>
      <w:r w:rsidR="00CE220C">
        <w:rPr>
          <w:rFonts w:ascii="Times New Roman" w:eastAsia="Times New Roman" w:hAnsi="Times New Roman" w:cs="Times New Roman"/>
          <w:sz w:val="24"/>
          <w:szCs w:val="24"/>
        </w:rPr>
        <w:t>ов А. В., Денисенко П. А. Пара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доксальная Вселенная. 175 задач по астрономии. — СПб.: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10" w:rsidRPr="00C75C14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9. 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Пшеничнер Б. Г., Войнов С. С. Внеурочная работа по астрономии: кн. для учителя. — М.: Просвеще- ние, </w:t>
      </w:r>
      <w:r>
        <w:rPr>
          <w:rFonts w:ascii="Times New Roman" w:eastAsia="Times New Roman" w:hAnsi="Times New Roman" w:cs="Times New Roman"/>
          <w:sz w:val="24"/>
          <w:szCs w:val="24"/>
        </w:rPr>
        <w:t>2016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313210" w:rsidRPr="00C75C14" w:rsidRDefault="00313210" w:rsidP="0031321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 xml:space="preserve">10. 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 xml:space="preserve">Сурдин В. Г. Астрономические олимпиады: Зада- чи с решениями. — М.: МГУ, </w:t>
      </w:r>
      <w:r>
        <w:rPr>
          <w:rFonts w:ascii="Times New Roman" w:eastAsia="Times New Roman" w:hAnsi="Times New Roman" w:cs="Times New Roman"/>
          <w:sz w:val="24"/>
          <w:szCs w:val="24"/>
        </w:rPr>
        <w:t>2015</w:t>
      </w:r>
      <w:r w:rsidRPr="00C75C14">
        <w:rPr>
          <w:rFonts w:ascii="Times New Roman" w:eastAsia="Times New Roman" w:hAnsi="Times New Roman" w:cs="Times New Roman"/>
          <w:sz w:val="24"/>
          <w:szCs w:val="24"/>
        </w:rPr>
        <w:t>.</w:t>
      </w:r>
    </w:p>
    <w:p w:rsidR="00D154F2" w:rsidRPr="00383E29" w:rsidRDefault="00D154F2" w:rsidP="00D154F2">
      <w:pPr>
        <w:pStyle w:val="ConsPlusNormal"/>
        <w:ind w:left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</w:p>
    <w:p w:rsidR="00781376" w:rsidRPr="00781376" w:rsidRDefault="00781376" w:rsidP="001B5BD4">
      <w:pPr>
        <w:spacing w:after="0" w:line="240" w:lineRule="auto"/>
        <w:jc w:val="both"/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>В основе построения данного курса лежит идея гуманизации обучения, соответствующая современным представ</w:t>
      </w:r>
      <w:r w:rsidR="001B5BD4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лениям о целях школьного </w:t>
      </w: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образования и уделяющая особое внимание личности ученика, его интересам и способностям. Предлагаемый курс позволяет обеспечить формирование как предметных умений, так и универсальных учебных действий школьников, а также способствует достижению определённых в ФГОС личностных результатов, которые в дальнейшем позволят учащимся применять полученные знания и умения для решения различных жизненных задач. 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Изучение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астрономии в 11 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классе должно обеспечить формирование у обучающихся представлений о научной картине мира – важного ресурса научно-технического прогре</w:t>
      </w:r>
      <w:r w:rsidR="001B5BD4">
        <w:rPr>
          <w:rFonts w:ascii="Times New Roman" w:eastAsia="Calibri" w:hAnsi="Times New Roman" w:cs="Times New Roman"/>
          <w:sz w:val="24"/>
          <w:szCs w:val="24"/>
          <w:lang w:eastAsia="en-US"/>
        </w:rPr>
        <w:t>сса,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5BD4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</w:t>
      </w:r>
      <w:r w:rsidR="001B5BD4" w:rsidRPr="00DD6284">
        <w:rPr>
          <w:rFonts w:ascii="Times New Roman" w:eastAsia="Times New Roman" w:hAnsi="Times New Roman" w:cs="Times New Roman"/>
          <w:sz w:val="24"/>
          <w:szCs w:val="24"/>
        </w:rPr>
        <w:t>приобретение знаний о физической природе небесных тел и систем, строения и эволюции Вселенной, пространственных и временных масштабах Вселенной, наиболее важных астрономических открытиях, опреде</w:t>
      </w:r>
      <w:r w:rsidR="001B5BD4">
        <w:rPr>
          <w:rFonts w:ascii="Times New Roman" w:eastAsia="Times New Roman" w:hAnsi="Times New Roman" w:cs="Times New Roman"/>
          <w:sz w:val="24"/>
          <w:szCs w:val="24"/>
        </w:rPr>
        <w:t>ливших развитие науки и техники.</w:t>
      </w:r>
    </w:p>
    <w:p w:rsidR="00781376" w:rsidRPr="00781376" w:rsidRDefault="00781376" w:rsidP="00781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Освоение учебного предмета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Астрономия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» направлено на развитие у обучающихся представлений о строении, свойствах, законах существования и движения материи, на освоение обучающимися общих законов и закономерностей природных явлений, создание условий для формирования интеллектуальных, творческих, гражданских, коммуникационных, информационных компетенций. Обучающиеся овладеют научными методами решения различных теоретических и практических задач, умениями формулировать гипотезы, конструировать, проводить эксперименты, оценивать и анализировать полученные результаты, сопоставлять их с объективными реалиями жизни.</w:t>
      </w:r>
    </w:p>
    <w:p w:rsidR="00781376" w:rsidRPr="00781376" w:rsidRDefault="00781376" w:rsidP="00781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Учебный предмет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Астрономия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» способствует формированию у обучающихс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я умений безопасно использовать 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оборудование, проводить естестве</w:t>
      </w:r>
      <w:r w:rsidR="00CE220C">
        <w:rPr>
          <w:rFonts w:ascii="Times New Roman" w:eastAsia="Calibri" w:hAnsi="Times New Roman" w:cs="Times New Roman"/>
          <w:sz w:val="24"/>
          <w:szCs w:val="24"/>
          <w:lang w:eastAsia="en-US"/>
        </w:rPr>
        <w:t>нно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научные исследования и эксперименты, анализировать полученные результаты, представлять и научно аргументировать полученные выводы.</w:t>
      </w:r>
    </w:p>
    <w:p w:rsidR="00781376" w:rsidRPr="00781376" w:rsidRDefault="00781376" w:rsidP="00781376">
      <w:pPr>
        <w:spacing w:after="0" w:line="240" w:lineRule="auto"/>
        <w:ind w:left="150" w:right="150" w:firstLine="2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Процесс обучения 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>обучающихся с ОВЗ имеет коррекционно-развивающий характер, что выражается в использовании заданий</w:t>
      </w:r>
      <w:r w:rsidR="001B5BD4">
        <w:rPr>
          <w:rFonts w:ascii="Times New Roman" w:eastAsia="Calibri" w:hAnsi="Times New Roman" w:cs="Times New Roman"/>
          <w:color w:val="000000"/>
          <w:sz w:val="24"/>
          <w:szCs w:val="24"/>
        </w:rPr>
        <w:t>,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направленных на коррекцию имеющихся у учащихся недостатков и опирается на субъективный опыт учащихся, связь изучаемого материала с реальной жизнью.</w:t>
      </w:r>
    </w:p>
    <w:p w:rsidR="00781376" w:rsidRPr="00781376" w:rsidRDefault="00781376" w:rsidP="00781376">
      <w:pPr>
        <w:spacing w:after="0" w:line="240" w:lineRule="auto"/>
        <w:ind w:left="150" w:right="150" w:firstLine="210"/>
        <w:jc w:val="both"/>
        <w:rPr>
          <w:rFonts w:ascii="Times New Roman" w:eastAsia="Calibri" w:hAnsi="Times New Roman" w:cs="Times New Roman"/>
          <w:color w:val="000000"/>
          <w:sz w:val="24"/>
          <w:szCs w:val="24"/>
        </w:rPr>
      </w:pPr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Отбор материала 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>выполнен на основе принципа минимального числа вводимых специфических понятий, которые будут использоваться.</w:t>
      </w:r>
      <w:r w:rsidR="00CE220C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 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t xml:space="preserve">Изучение наиболее трудных </w:t>
      </w:r>
      <w:r w:rsidRPr="00781376">
        <w:rPr>
          <w:rFonts w:ascii="Times New Roman" w:eastAsia="Calibri" w:hAnsi="Times New Roman" w:cs="Times New Roman"/>
          <w:color w:val="000000"/>
          <w:sz w:val="24"/>
          <w:szCs w:val="24"/>
        </w:rPr>
        <w:lastRenderedPageBreak/>
        <w:t xml:space="preserve">тем сопровождается предварительным накоплением устного  опыта, наблюдениями за реальными событиями, явлениями.Учитываются следующие психические особенности детей: </w:t>
      </w:r>
      <w:r w:rsidRPr="00781376">
        <w:rPr>
          <w:rFonts w:ascii="Times New Roman" w:eastAsia="Calibri" w:hAnsi="Times New Roman" w:cs="Times New Roman"/>
          <w:iCs/>
          <w:color w:val="000000"/>
          <w:sz w:val="24"/>
          <w:szCs w:val="24"/>
        </w:rPr>
        <w:t>неустойчивое внимание, малый объем памяти, неточность и затруднение при воспроизведении материала, несформированность мыслительных операций анализа; синтеза, сравнения, обобщения, негрубые нарушения речи.</w:t>
      </w:r>
    </w:p>
    <w:p w:rsidR="00781376" w:rsidRPr="00781376" w:rsidRDefault="00781376" w:rsidP="00781376">
      <w:pPr>
        <w:spacing w:after="0" w:line="240" w:lineRule="auto"/>
        <w:ind w:firstLine="709"/>
        <w:jc w:val="both"/>
        <w:rPr>
          <w:rFonts w:ascii="Times New Roman" w:eastAsia="Calibr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Изучение предмета «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Астрономия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» в части формирования у обучающихся научного мировоззрения, освоения общенаучных методов (наблюдение, измерение, эксперимент, моделирование), освоения практического применения научных знаний 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астроном</w:t>
      </w:r>
      <w:r w:rsidR="001B5BD4"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>
        <w:rPr>
          <w:rFonts w:ascii="Times New Roman" w:eastAsia="Calibri" w:hAnsi="Times New Roman" w:cs="Times New Roman"/>
          <w:sz w:val="24"/>
          <w:szCs w:val="24"/>
          <w:lang w:eastAsia="en-US"/>
        </w:rPr>
        <w:t>и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 xml:space="preserve"> в жизни основано на межпредметных связях с предметами: «Математика», «Информатика», «</w:t>
      </w:r>
      <w:r w:rsidR="001B5BD4">
        <w:rPr>
          <w:rFonts w:ascii="Times New Roman" w:eastAsia="Calibri" w:hAnsi="Times New Roman" w:cs="Times New Roman"/>
          <w:sz w:val="24"/>
          <w:szCs w:val="24"/>
          <w:lang w:eastAsia="en-US"/>
        </w:rPr>
        <w:t>Физика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», «Биол</w:t>
      </w:r>
      <w:r w:rsidR="001B5BD4">
        <w:rPr>
          <w:rFonts w:ascii="Times New Roman" w:eastAsia="Calibri" w:hAnsi="Times New Roman" w:cs="Times New Roman"/>
          <w:sz w:val="24"/>
          <w:szCs w:val="24"/>
          <w:lang w:eastAsia="en-US"/>
        </w:rPr>
        <w:t>огия», «География»,  «История»</w:t>
      </w:r>
      <w:r w:rsidRPr="00781376">
        <w:rPr>
          <w:rFonts w:ascii="Times New Roman" w:eastAsia="Calibri" w:hAnsi="Times New Roman" w:cs="Times New Roman"/>
          <w:sz w:val="24"/>
          <w:szCs w:val="24"/>
          <w:lang w:eastAsia="en-US"/>
        </w:rPr>
        <w:t>.</w:t>
      </w:r>
    </w:p>
    <w:p w:rsidR="00781376" w:rsidRPr="00781376" w:rsidRDefault="00781376" w:rsidP="00781376">
      <w:pPr>
        <w:rPr>
          <w:rFonts w:ascii="Times New Roman" w:eastAsiaTheme="minorHAnsi" w:hAnsi="Times New Roman" w:cs="Times New Roman"/>
          <w:sz w:val="24"/>
          <w:szCs w:val="24"/>
          <w:lang w:eastAsia="en-US"/>
        </w:rPr>
      </w:pP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  На изучение данного предмета учебный план школы предусматривает 1 час в неделю, </w:t>
      </w:r>
      <w:r w:rsidR="001B5BD4">
        <w:rPr>
          <w:rFonts w:ascii="Times New Roman" w:eastAsiaTheme="minorHAnsi" w:hAnsi="Times New Roman" w:cs="Times New Roman"/>
          <w:sz w:val="24"/>
          <w:szCs w:val="24"/>
          <w:lang w:eastAsia="en-US"/>
        </w:rPr>
        <w:t>33</w:t>
      </w:r>
      <w:r w:rsidRPr="00781376">
        <w:rPr>
          <w:rFonts w:ascii="Times New Roman" w:eastAsiaTheme="minorHAnsi" w:hAnsi="Times New Roman" w:cs="Times New Roman"/>
          <w:sz w:val="24"/>
          <w:szCs w:val="24"/>
          <w:lang w:eastAsia="en-US"/>
        </w:rPr>
        <w:t xml:space="preserve"> часа в год.</w:t>
      </w:r>
    </w:p>
    <w:p w:rsidR="00D154F2" w:rsidRDefault="00D154F2" w:rsidP="00871BB1">
      <w:pPr>
        <w:jc w:val="center"/>
        <w:rPr>
          <w:rFonts w:ascii="Times New Roman" w:eastAsiaTheme="minorHAnsi" w:hAnsi="Times New Roman" w:cs="Times New Roman"/>
          <w:b/>
          <w:sz w:val="24"/>
          <w:szCs w:val="24"/>
          <w:lang w:eastAsia="en-US"/>
        </w:rPr>
      </w:pPr>
    </w:p>
    <w:sectPr w:rsidR="00D154F2" w:rsidSect="00846EFC">
      <w:footerReference w:type="default" r:id="rId33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C3835" w:rsidRDefault="00DC3835" w:rsidP="007865BB">
      <w:pPr>
        <w:spacing w:after="0" w:line="240" w:lineRule="auto"/>
      </w:pPr>
      <w:r>
        <w:separator/>
      </w:r>
    </w:p>
  </w:endnote>
  <w:endnote w:type="continuationSeparator" w:id="0">
    <w:p w:rsidR="00DC3835" w:rsidRDefault="00DC3835" w:rsidP="007865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34444"/>
      <w:docPartObj>
        <w:docPartGallery w:val="Page Numbers (Bottom of Page)"/>
        <w:docPartUnique/>
      </w:docPartObj>
    </w:sdtPr>
    <w:sdtContent>
      <w:p w:rsidR="00C57BD3" w:rsidRDefault="00C57BD3">
        <w:pPr>
          <w:pStyle w:val="aa"/>
          <w:jc w:val="center"/>
        </w:pPr>
        <w:fldSimple w:instr=" PAGE   \* MERGEFORMAT ">
          <w:r w:rsidR="00CE220C">
            <w:rPr>
              <w:noProof/>
            </w:rPr>
            <w:t>18</w:t>
          </w:r>
        </w:fldSimple>
      </w:p>
    </w:sdtContent>
  </w:sdt>
  <w:p w:rsidR="00C57BD3" w:rsidRDefault="00C57BD3">
    <w:pPr>
      <w:pStyle w:val="a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C3835" w:rsidRDefault="00DC3835" w:rsidP="007865BB">
      <w:pPr>
        <w:spacing w:after="0" w:line="240" w:lineRule="auto"/>
      </w:pPr>
      <w:r>
        <w:separator/>
      </w:r>
    </w:p>
  </w:footnote>
  <w:footnote w:type="continuationSeparator" w:id="0">
    <w:p w:rsidR="00DC3835" w:rsidRDefault="00DC3835" w:rsidP="007865BB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FE708A"/>
    <w:multiLevelType w:val="multilevel"/>
    <w:tmpl w:val="802EC81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5523932"/>
    <w:multiLevelType w:val="hybridMultilevel"/>
    <w:tmpl w:val="D90E85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962139F"/>
    <w:multiLevelType w:val="multilevel"/>
    <w:tmpl w:val="FF04BF5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BD65028"/>
    <w:multiLevelType w:val="multilevel"/>
    <w:tmpl w:val="867842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0CFD6D0D"/>
    <w:multiLevelType w:val="multilevel"/>
    <w:tmpl w:val="8F1A72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>
    <w:nsid w:val="15771A44"/>
    <w:multiLevelType w:val="multilevel"/>
    <w:tmpl w:val="9AA0521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1BAC5D0A"/>
    <w:multiLevelType w:val="hybridMultilevel"/>
    <w:tmpl w:val="E904C964"/>
    <w:lvl w:ilvl="0" w:tplc="B302E1FA">
      <w:start w:val="1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789" w:hanging="360"/>
      </w:pPr>
    </w:lvl>
    <w:lvl w:ilvl="2" w:tplc="0409001B" w:tentative="1">
      <w:start w:val="1"/>
      <w:numFmt w:val="lowerRoman"/>
      <w:lvlText w:val="%3."/>
      <w:lvlJc w:val="right"/>
      <w:pPr>
        <w:ind w:left="2509" w:hanging="180"/>
      </w:pPr>
    </w:lvl>
    <w:lvl w:ilvl="3" w:tplc="0409000F" w:tentative="1">
      <w:start w:val="1"/>
      <w:numFmt w:val="decimal"/>
      <w:lvlText w:val="%4."/>
      <w:lvlJc w:val="left"/>
      <w:pPr>
        <w:ind w:left="3229" w:hanging="360"/>
      </w:pPr>
    </w:lvl>
    <w:lvl w:ilvl="4" w:tplc="04090019" w:tentative="1">
      <w:start w:val="1"/>
      <w:numFmt w:val="lowerLetter"/>
      <w:lvlText w:val="%5."/>
      <w:lvlJc w:val="left"/>
      <w:pPr>
        <w:ind w:left="3949" w:hanging="360"/>
      </w:pPr>
    </w:lvl>
    <w:lvl w:ilvl="5" w:tplc="0409001B" w:tentative="1">
      <w:start w:val="1"/>
      <w:numFmt w:val="lowerRoman"/>
      <w:lvlText w:val="%6."/>
      <w:lvlJc w:val="right"/>
      <w:pPr>
        <w:ind w:left="4669" w:hanging="180"/>
      </w:pPr>
    </w:lvl>
    <w:lvl w:ilvl="6" w:tplc="0409000F" w:tentative="1">
      <w:start w:val="1"/>
      <w:numFmt w:val="decimal"/>
      <w:lvlText w:val="%7."/>
      <w:lvlJc w:val="left"/>
      <w:pPr>
        <w:ind w:left="5389" w:hanging="360"/>
      </w:pPr>
    </w:lvl>
    <w:lvl w:ilvl="7" w:tplc="04090019" w:tentative="1">
      <w:start w:val="1"/>
      <w:numFmt w:val="lowerLetter"/>
      <w:lvlText w:val="%8."/>
      <w:lvlJc w:val="left"/>
      <w:pPr>
        <w:ind w:left="6109" w:hanging="360"/>
      </w:pPr>
    </w:lvl>
    <w:lvl w:ilvl="8" w:tplc="040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C5765AE"/>
    <w:multiLevelType w:val="multilevel"/>
    <w:tmpl w:val="2028E3F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>
    <w:nsid w:val="214F7AC4"/>
    <w:multiLevelType w:val="multilevel"/>
    <w:tmpl w:val="2E7E03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>
    <w:nsid w:val="29DB02DA"/>
    <w:multiLevelType w:val="multilevel"/>
    <w:tmpl w:val="1ED2BD5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F3D7CF6"/>
    <w:multiLevelType w:val="hybridMultilevel"/>
    <w:tmpl w:val="836EA424"/>
    <w:lvl w:ilvl="0" w:tplc="328C90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D658BE"/>
    <w:multiLevelType w:val="multilevel"/>
    <w:tmpl w:val="55D4FB0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8D843BE"/>
    <w:multiLevelType w:val="multilevel"/>
    <w:tmpl w:val="2460F214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  <w:b w:val="0"/>
      </w:rPr>
    </w:lvl>
    <w:lvl w:ilvl="1">
      <w:start w:val="1"/>
      <w:numFmt w:val="decimal"/>
      <w:isLgl/>
      <w:lvlText w:val="%1.%2"/>
      <w:lvlJc w:val="left"/>
      <w:pPr>
        <w:ind w:left="1444" w:hanging="735"/>
      </w:pPr>
      <w:rPr>
        <w:rFonts w:cs="Times New Roman" w:hint="default"/>
        <w:b/>
      </w:rPr>
    </w:lvl>
    <w:lvl w:ilvl="2">
      <w:start w:val="1"/>
      <w:numFmt w:val="decimal"/>
      <w:isLgl/>
      <w:lvlText w:val="%1.%2.%3"/>
      <w:lvlJc w:val="left"/>
      <w:pPr>
        <w:ind w:left="1444" w:hanging="735"/>
      </w:pPr>
      <w:rPr>
        <w:rFonts w:cs="Times New Roman" w:hint="default"/>
        <w:b/>
      </w:rPr>
    </w:lvl>
    <w:lvl w:ilvl="3">
      <w:start w:val="1"/>
      <w:numFmt w:val="decimal"/>
      <w:isLgl/>
      <w:lvlText w:val="%1.%2.%3.%4"/>
      <w:lvlJc w:val="left"/>
      <w:pPr>
        <w:ind w:left="1789" w:hanging="1080"/>
      </w:pPr>
      <w:rPr>
        <w:rFonts w:cs="Times New Roman" w:hint="default"/>
        <w:b/>
      </w:rPr>
    </w:lvl>
    <w:lvl w:ilvl="4">
      <w:start w:val="1"/>
      <w:numFmt w:val="decimal"/>
      <w:isLgl/>
      <w:lvlText w:val="%1.%2.%3.%4.%5"/>
      <w:lvlJc w:val="left"/>
      <w:pPr>
        <w:ind w:left="1789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"/>
      <w:lvlJc w:val="left"/>
      <w:pPr>
        <w:ind w:left="2149" w:hanging="144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"/>
      <w:lvlJc w:val="left"/>
      <w:pPr>
        <w:ind w:left="2149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"/>
      <w:lvlJc w:val="left"/>
      <w:pPr>
        <w:ind w:left="2509" w:hanging="180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"/>
      <w:lvlJc w:val="left"/>
      <w:pPr>
        <w:ind w:left="2869" w:hanging="2160"/>
      </w:pPr>
      <w:rPr>
        <w:rFonts w:cs="Times New Roman" w:hint="default"/>
        <w:b/>
      </w:rPr>
    </w:lvl>
  </w:abstractNum>
  <w:abstractNum w:abstractNumId="13">
    <w:nsid w:val="4C2D1A16"/>
    <w:multiLevelType w:val="multilevel"/>
    <w:tmpl w:val="F0B621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4">
    <w:nsid w:val="4E1B1E31"/>
    <w:multiLevelType w:val="multilevel"/>
    <w:tmpl w:val="0D7A715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5A3B3FB8"/>
    <w:multiLevelType w:val="hybridMultilevel"/>
    <w:tmpl w:val="7F50BF3A"/>
    <w:lvl w:ilvl="0" w:tplc="00000003">
      <w:start w:val="1"/>
      <w:numFmt w:val="bullet"/>
      <w:lvlText w:val=""/>
      <w:lvlJc w:val="left"/>
      <w:pPr>
        <w:ind w:left="1429" w:hanging="360"/>
      </w:pPr>
      <w:rPr>
        <w:rFonts w:ascii="Symbol" w:hAnsi="Symbol" w:cs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>
    <w:nsid w:val="5D931B4C"/>
    <w:multiLevelType w:val="hybridMultilevel"/>
    <w:tmpl w:val="DF9280B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5F9E04F4"/>
    <w:multiLevelType w:val="hybridMultilevel"/>
    <w:tmpl w:val="6FD00C9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8">
    <w:nsid w:val="5FDA09B1"/>
    <w:multiLevelType w:val="multilevel"/>
    <w:tmpl w:val="DA14E1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>
    <w:nsid w:val="69EC4D3E"/>
    <w:multiLevelType w:val="multilevel"/>
    <w:tmpl w:val="02B2BD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>
    <w:nsid w:val="6A620E19"/>
    <w:multiLevelType w:val="hybridMultilevel"/>
    <w:tmpl w:val="F6EC709C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6ADA68FA"/>
    <w:multiLevelType w:val="multilevel"/>
    <w:tmpl w:val="018A544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>
    <w:nsid w:val="6FD763FD"/>
    <w:multiLevelType w:val="multilevel"/>
    <w:tmpl w:val="487C417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00F2E76"/>
    <w:multiLevelType w:val="multilevel"/>
    <w:tmpl w:val="41E666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>
    <w:nsid w:val="733F1707"/>
    <w:multiLevelType w:val="hybridMultilevel"/>
    <w:tmpl w:val="16D8BA8E"/>
    <w:lvl w:ilvl="0" w:tplc="AFF85CB6">
      <w:start w:val="3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75144DCB"/>
    <w:multiLevelType w:val="multilevel"/>
    <w:tmpl w:val="2F8ED1B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12"/>
  </w:num>
  <w:num w:numId="4">
    <w:abstractNumId w:val="17"/>
  </w:num>
  <w:num w:numId="5">
    <w:abstractNumId w:val="20"/>
  </w:num>
  <w:num w:numId="6">
    <w:abstractNumId w:val="6"/>
  </w:num>
  <w:num w:numId="7">
    <w:abstractNumId w:val="15"/>
  </w:num>
  <w:num w:numId="8">
    <w:abstractNumId w:val="24"/>
  </w:num>
  <w:num w:numId="9">
    <w:abstractNumId w:val="23"/>
  </w:num>
  <w:num w:numId="10">
    <w:abstractNumId w:val="18"/>
  </w:num>
  <w:num w:numId="11">
    <w:abstractNumId w:val="21"/>
  </w:num>
  <w:num w:numId="12">
    <w:abstractNumId w:val="4"/>
  </w:num>
  <w:num w:numId="13">
    <w:abstractNumId w:val="19"/>
  </w:num>
  <w:num w:numId="14">
    <w:abstractNumId w:val="13"/>
  </w:num>
  <w:num w:numId="15">
    <w:abstractNumId w:val="3"/>
  </w:num>
  <w:num w:numId="16">
    <w:abstractNumId w:val="8"/>
  </w:num>
  <w:num w:numId="17">
    <w:abstractNumId w:val="7"/>
  </w:num>
  <w:num w:numId="18">
    <w:abstractNumId w:val="5"/>
  </w:num>
  <w:num w:numId="19">
    <w:abstractNumId w:val="10"/>
  </w:num>
  <w:num w:numId="20">
    <w:abstractNumId w:val="0"/>
  </w:num>
  <w:num w:numId="21">
    <w:abstractNumId w:val="9"/>
  </w:num>
  <w:num w:numId="22">
    <w:abstractNumId w:val="14"/>
  </w:num>
  <w:num w:numId="23">
    <w:abstractNumId w:val="11"/>
  </w:num>
  <w:num w:numId="24">
    <w:abstractNumId w:val="22"/>
  </w:num>
  <w:num w:numId="25">
    <w:abstractNumId w:val="2"/>
  </w:num>
  <w:num w:numId="26">
    <w:abstractNumId w:val="2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4545"/>
    <w:rsid w:val="001B5BD4"/>
    <w:rsid w:val="00205A01"/>
    <w:rsid w:val="002255F4"/>
    <w:rsid w:val="00297B66"/>
    <w:rsid w:val="00313210"/>
    <w:rsid w:val="00516714"/>
    <w:rsid w:val="005A2309"/>
    <w:rsid w:val="006A1500"/>
    <w:rsid w:val="006B3F10"/>
    <w:rsid w:val="006D0A90"/>
    <w:rsid w:val="00750B09"/>
    <w:rsid w:val="00781376"/>
    <w:rsid w:val="007865BB"/>
    <w:rsid w:val="00791E91"/>
    <w:rsid w:val="00846EFC"/>
    <w:rsid w:val="00871BB1"/>
    <w:rsid w:val="008B339E"/>
    <w:rsid w:val="009D4FE9"/>
    <w:rsid w:val="00AC20E7"/>
    <w:rsid w:val="00B51802"/>
    <w:rsid w:val="00B94545"/>
    <w:rsid w:val="00C24E8F"/>
    <w:rsid w:val="00C40ECC"/>
    <w:rsid w:val="00C57BD3"/>
    <w:rsid w:val="00C75C14"/>
    <w:rsid w:val="00CE220C"/>
    <w:rsid w:val="00D154F2"/>
    <w:rsid w:val="00DC3835"/>
    <w:rsid w:val="00DD6284"/>
    <w:rsid w:val="00DF29C5"/>
    <w:rsid w:val="00E9662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24E8F"/>
    <w:pPr>
      <w:spacing w:after="200" w:line="276" w:lineRule="auto"/>
    </w:pPr>
    <w:rPr>
      <w:rFonts w:ascii="Arial" w:eastAsia="Arial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C24E8F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No Spacing"/>
    <w:link w:val="a4"/>
    <w:qFormat/>
    <w:rsid w:val="00C24E8F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uiPriority w:val="22"/>
    <w:qFormat/>
    <w:rsid w:val="00C24E8F"/>
    <w:rPr>
      <w:b/>
      <w:bCs/>
    </w:rPr>
  </w:style>
  <w:style w:type="character" w:customStyle="1" w:styleId="a4">
    <w:name w:val="Без интервала Знак"/>
    <w:link w:val="a3"/>
    <w:locked/>
    <w:rsid w:val="00C24E8F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0">
    <w:name w:val="s_10"/>
    <w:rsid w:val="00C24E8F"/>
  </w:style>
  <w:style w:type="paragraph" w:styleId="a6">
    <w:name w:val="Normal (Web)"/>
    <w:basedOn w:val="a"/>
    <w:uiPriority w:val="99"/>
    <w:unhideWhenUsed/>
    <w:rsid w:val="009D4FE9"/>
    <w:rPr>
      <w:rFonts w:ascii="Times New Roman" w:hAnsi="Times New Roman" w:cs="Times New Roman"/>
      <w:sz w:val="24"/>
      <w:szCs w:val="24"/>
    </w:rPr>
  </w:style>
  <w:style w:type="paragraph" w:styleId="a7">
    <w:name w:val="List Paragraph"/>
    <w:basedOn w:val="a"/>
    <w:uiPriority w:val="34"/>
    <w:qFormat/>
    <w:rsid w:val="006A1500"/>
    <w:pPr>
      <w:ind w:left="720"/>
      <w:contextualSpacing/>
    </w:pPr>
  </w:style>
  <w:style w:type="paragraph" w:styleId="a8">
    <w:name w:val="header"/>
    <w:basedOn w:val="a"/>
    <w:link w:val="a9"/>
    <w:uiPriority w:val="99"/>
    <w:unhideWhenUsed/>
    <w:rsid w:val="0078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7865BB"/>
    <w:rPr>
      <w:rFonts w:ascii="Arial" w:eastAsia="Arial" w:hAnsi="Arial" w:cs="Arial"/>
      <w:sz w:val="20"/>
      <w:szCs w:val="20"/>
      <w:lang w:eastAsia="ru-RU"/>
    </w:rPr>
  </w:style>
  <w:style w:type="paragraph" w:styleId="aa">
    <w:name w:val="footer"/>
    <w:basedOn w:val="a"/>
    <w:link w:val="ab"/>
    <w:uiPriority w:val="99"/>
    <w:unhideWhenUsed/>
    <w:rsid w:val="007865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7865BB"/>
    <w:rPr>
      <w:rFonts w:ascii="Arial" w:eastAsia="Arial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35214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6243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11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834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4699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564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m/url?q=http://www.afportal.ru/astro&amp;sa=D&amp;ust=1539806677648000" TargetMode="External"/><Relationship Id="rId13" Type="http://schemas.openxmlformats.org/officeDocument/2006/relationships/hyperlink" Target="https://www.google.com/url?q=http://sky.sibsau.ru/&amp;sa=D&amp;ust=1539806677650000" TargetMode="External"/><Relationship Id="rId18" Type="http://schemas.openxmlformats.org/officeDocument/2006/relationships/hyperlink" Target="http://www.informika.ru/" TargetMode="External"/><Relationship Id="rId26" Type="http://schemas.openxmlformats.org/officeDocument/2006/relationships/hyperlink" Target="http://www.it-n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www.kokch.kts.ru/cdo/" TargetMode="External"/><Relationship Id="rId34" Type="http://schemas.openxmlformats.org/officeDocument/2006/relationships/fontTable" Target="fontTable.xml"/><Relationship Id="rId7" Type="http://schemas.openxmlformats.org/officeDocument/2006/relationships/hyperlink" Target="http://www.college.ru/astronomy/course/content/index.htm" TargetMode="External"/><Relationship Id="rId12" Type="http://schemas.openxmlformats.org/officeDocument/2006/relationships/hyperlink" Target="https://www.google.com/url?q=http://mks-onlain.ru/&amp;sa=D&amp;ust=1539806677650000" TargetMode="External"/><Relationship Id="rId17" Type="http://schemas.openxmlformats.org/officeDocument/2006/relationships/hyperlink" Target="http://www.college.ru/astronomy/course/content/index.htm" TargetMode="External"/><Relationship Id="rId25" Type="http://schemas.openxmlformats.org/officeDocument/2006/relationships/hyperlink" Target="http://school-collection.edu.ru" TargetMode="External"/><Relationship Id="rId33" Type="http://schemas.openxmlformats.org/officeDocument/2006/relationships/footer" Target="footer1.xml"/><Relationship Id="rId2" Type="http://schemas.openxmlformats.org/officeDocument/2006/relationships/styles" Target="styles.xml"/><Relationship Id="rId16" Type="http://schemas.openxmlformats.org/officeDocument/2006/relationships/hyperlink" Target="https://www.google.com/url?q=http://www/&amp;sa=D&amp;ust=1539806677652000" TargetMode="External"/><Relationship Id="rId20" Type="http://schemas.openxmlformats.org/officeDocument/2006/relationships/hyperlink" Target="http://www.edu.ru/" TargetMode="External"/><Relationship Id="rId29" Type="http://schemas.openxmlformats.org/officeDocument/2006/relationships/hyperlink" Target="http://www.uic.ssu.samara.ru/~nauka/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s://www.google.com/url?q=http://www.sai.msu.ru/&amp;sa=D&amp;ust=1539806677649000" TargetMode="External"/><Relationship Id="rId24" Type="http://schemas.openxmlformats.org/officeDocument/2006/relationships/hyperlink" Target="http://festival.1september.ru" TargetMode="External"/><Relationship Id="rId32" Type="http://schemas.openxmlformats.org/officeDocument/2006/relationships/hyperlink" Target="http://www.college.ru/astronomy/course/content/index.htm" TargetMode="External"/><Relationship Id="rId5" Type="http://schemas.openxmlformats.org/officeDocument/2006/relationships/footnotes" Target="footnotes.xml"/><Relationship Id="rId15" Type="http://schemas.openxmlformats.org/officeDocument/2006/relationships/hyperlink" Target="https://www.google.com/url?q=http://www/&amp;sa=D&amp;ust=1539806677651000" TargetMode="External"/><Relationship Id="rId23" Type="http://schemas.openxmlformats.org/officeDocument/2006/relationships/hyperlink" Target="http://www.zavuch.info/" TargetMode="External"/><Relationship Id="rId28" Type="http://schemas.openxmlformats.org/officeDocument/2006/relationships/hyperlink" Target="http://edu.secna.ru/main/" TargetMode="External"/><Relationship Id="rId10" Type="http://schemas.openxmlformats.org/officeDocument/2006/relationships/hyperlink" Target="https://www.google.com/url?q=http://www.astroolymp.ru/&amp;sa=D&amp;ust=1539806677649000" TargetMode="External"/><Relationship Id="rId19" Type="http://schemas.openxmlformats.org/officeDocument/2006/relationships/hyperlink" Target="http://www.ed.gov.ru/" TargetMode="External"/><Relationship Id="rId31" Type="http://schemas.openxmlformats.org/officeDocument/2006/relationships/hyperlink" Target="http://www.encyclopedia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google.com/url?q=http://www.vokrugsveta.ru/&amp;sa=D&amp;ust=1539806677648000" TargetMode="External"/><Relationship Id="rId14" Type="http://schemas.openxmlformats.org/officeDocument/2006/relationships/hyperlink" Target="https://www.google.com/url?q=http://space-my.ru/&amp;sa=D&amp;ust=1539806677651000" TargetMode="External"/><Relationship Id="rId22" Type="http://schemas.openxmlformats.org/officeDocument/2006/relationships/hyperlink" Target="http://teacher.fio.ru" TargetMode="External"/><Relationship Id="rId27" Type="http://schemas.openxmlformats.org/officeDocument/2006/relationships/hyperlink" Target="http://www.prosv.ru" TargetMode="External"/><Relationship Id="rId30" Type="http://schemas.openxmlformats.org/officeDocument/2006/relationships/hyperlink" Target="http://mega.km.ru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211</TotalTime>
  <Pages>1</Pages>
  <Words>6496</Words>
  <Characters>37033</Characters>
  <Application>Microsoft Office Word</Application>
  <DocSecurity>0</DocSecurity>
  <Lines>308</Lines>
  <Paragraphs>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43443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qwer</dc:creator>
  <cp:keywords/>
  <dc:description/>
  <cp:lastModifiedBy>User</cp:lastModifiedBy>
  <cp:revision>18</cp:revision>
  <dcterms:created xsi:type="dcterms:W3CDTF">2019-11-13T15:36:00Z</dcterms:created>
  <dcterms:modified xsi:type="dcterms:W3CDTF">2019-11-14T20:26:00Z</dcterms:modified>
</cp:coreProperties>
</file>