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69" w:rsidRPr="00690769" w:rsidRDefault="00690769" w:rsidP="00492F0D">
      <w:pPr>
        <w:pStyle w:val="a3"/>
        <w:widowControl w:val="0"/>
        <w:ind w:left="1080"/>
        <w:jc w:val="center"/>
        <w:rPr>
          <w:rFonts w:eastAsia="Courier New"/>
          <w:b/>
          <w:color w:val="000000"/>
          <w:lang w:bidi="ru-RU"/>
        </w:rPr>
      </w:pPr>
      <w:r w:rsidRPr="00690769">
        <w:rPr>
          <w:rFonts w:eastAsia="Courier New"/>
          <w:b/>
          <w:color w:val="000000"/>
          <w:lang w:bidi="ru-RU"/>
        </w:rPr>
        <w:t>Аннотация  к рабочей программе по «Физической культуре» для 1-4 классов</w:t>
      </w:r>
    </w:p>
    <w:p w:rsidR="00690769" w:rsidRPr="00E41276" w:rsidRDefault="00690769" w:rsidP="00E4127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</w:p>
    <w:p w:rsidR="00690769" w:rsidRPr="00E41276" w:rsidRDefault="00690769" w:rsidP="00492F0D">
      <w:pPr>
        <w:spacing w:after="0" w:line="240" w:lineRule="auto"/>
        <w:ind w:firstLine="567"/>
        <w:contextualSpacing/>
        <w:mirrorIndents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4127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Рабочая программа по физической культуре  для 1-4 классов составлена на основе последних редакций федеральных нормативных документов об образовании, включая Федеральный закон от 29 декабря 2012г. N273-ФЗ «Об образовании в Российской Федерации»; 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молодежи»(утвержденными постановлением Главного государственного санитарного врача Российской Федерации от 28 сентября 2020 г. № 289);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Минпросвещения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г.</w:t>
      </w:r>
      <w:r w:rsidR="00492F0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4127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Оренбурга;</w:t>
      </w:r>
    </w:p>
    <w:p w:rsidR="00690769" w:rsidRPr="00E41276" w:rsidRDefault="00690769" w:rsidP="00492F0D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Цель рабочей программы</w:t>
      </w: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физической культуре - обеспечить управление со стороны учителя формированием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90769" w:rsidRPr="00E41276" w:rsidRDefault="00690769" w:rsidP="00492F0D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Задачи изучения курса</w:t>
      </w: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690769" w:rsidRPr="00E41276" w:rsidRDefault="00690769" w:rsidP="00492F0D">
      <w:pPr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укрепление здоровья, улучшение осанки, профилактика плоскостопия, содействие гармо</w:t>
      </w: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ничному физическому, нравственному и социальному развитию, успешному обучению;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первоначальных умений саморегуляции средствами физической культуры;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методике движений;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</w:t>
      </w:r>
      <w:r w:rsidRPr="00E4127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интересов к определенным видам двигательной активности и выявления предрасположенности к тем или иным видам спорта;</w:t>
      </w:r>
    </w:p>
    <w:p w:rsidR="00690769" w:rsidRPr="00E41276" w:rsidRDefault="00690769" w:rsidP="00492F0D">
      <w:pPr>
        <w:numPr>
          <w:ilvl w:val="0"/>
          <w:numId w:val="1"/>
        </w:numPr>
        <w:tabs>
          <w:tab w:val="left" w:pos="565"/>
        </w:tabs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дисциплинированности, доброжелательного отношения к товарищам, честно</w:t>
      </w:r>
      <w:r w:rsidRPr="00E4127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690769" w:rsidRPr="00E41276" w:rsidRDefault="00690769" w:rsidP="00492F0D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276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программа учитывает при организации внеурочной (внеклассной) воспитательной деятельности по предмету основные направления воспитательной деятельности ГКООУ «Санаторная школа-интернат №4» г.</w:t>
      </w:r>
      <w:r w:rsidR="00FE1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1276">
        <w:rPr>
          <w:rFonts w:ascii="Times New Roman" w:eastAsia="Calibri" w:hAnsi="Times New Roman" w:cs="Times New Roman"/>
          <w:sz w:val="24"/>
          <w:szCs w:val="24"/>
          <w:lang w:eastAsia="en-US"/>
        </w:rPr>
        <w:t>Оренбурга.</w:t>
      </w:r>
    </w:p>
    <w:p w:rsidR="00690769" w:rsidRPr="00E41276" w:rsidRDefault="00690769" w:rsidP="00492F0D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E4127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ослабленного здоровья всех</w:t>
      </w:r>
      <w:r w:rsidRPr="00E41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Pr="00E412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E41276">
        <w:rPr>
          <w:rFonts w:ascii="Times New Roman" w:eastAsia="Calibri" w:hAnsi="Times New Roman" w:cs="Times New Roman"/>
          <w:sz w:val="24"/>
          <w:szCs w:val="24"/>
          <w:lang w:eastAsia="en-US"/>
        </w:rPr>
        <w:t>ГКООУ «Санаторная школа-интернат №4» г.</w:t>
      </w:r>
      <w:r w:rsidR="00FE1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12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Оренбурга, отличающихся </w:t>
      </w:r>
      <w:r w:rsidRPr="00E4127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нарушением состояния здоровья, </w:t>
      </w:r>
      <w:r w:rsidRPr="00E412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нормы и требования Всероссийского физкультурно-спортивного комплекса «Готов к труду и обороне» (далее ВФСК «ГТО»)</w:t>
      </w:r>
      <w:r w:rsidRPr="00E4127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доводятся до их сведения, но раздел изучается теоретически</w:t>
      </w:r>
      <w:r w:rsidRPr="00E412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690769" w:rsidRPr="00E41276" w:rsidRDefault="00690769" w:rsidP="00492F0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4A1FA2" w:rsidRPr="00E41276" w:rsidRDefault="00690769" w:rsidP="00492F0D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276">
        <w:rPr>
          <w:rFonts w:ascii="Times New Roman" w:hAnsi="Times New Roman" w:cs="Times New Roman"/>
          <w:sz w:val="24"/>
          <w:szCs w:val="24"/>
        </w:rPr>
        <w:t>Курс «Физическая культура» изуча</w:t>
      </w:r>
      <w:r w:rsidR="001274D2" w:rsidRPr="00E41276">
        <w:rPr>
          <w:rFonts w:ascii="Times New Roman" w:hAnsi="Times New Roman" w:cs="Times New Roman"/>
          <w:sz w:val="24"/>
          <w:szCs w:val="24"/>
        </w:rPr>
        <w:t>ется с 1 по 4 класс из расчёта 3</w:t>
      </w:r>
      <w:r w:rsidRPr="00E41276">
        <w:rPr>
          <w:rFonts w:ascii="Times New Roman" w:hAnsi="Times New Roman" w:cs="Times New Roman"/>
          <w:sz w:val="24"/>
          <w:szCs w:val="24"/>
        </w:rPr>
        <w:t>ч в неделю (всего 405ч): в 1 классе —99ч, во 2 классе — 102ч, в3 классе — 102ч, в 4 классе— 102ч</w:t>
      </w:r>
      <w:bookmarkEnd w:id="0"/>
      <w:r w:rsidR="005720A8">
        <w:rPr>
          <w:rFonts w:ascii="Times New Roman" w:hAnsi="Times New Roman" w:cs="Times New Roman"/>
          <w:sz w:val="24"/>
          <w:szCs w:val="24"/>
        </w:rPr>
        <w:t>.</w:t>
      </w:r>
    </w:p>
    <w:sectPr w:rsidR="004A1FA2" w:rsidRPr="00E41276" w:rsidSect="00B8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90" w:rsidRDefault="00361B90" w:rsidP="00690769">
      <w:pPr>
        <w:spacing w:after="0" w:line="240" w:lineRule="auto"/>
      </w:pPr>
      <w:r>
        <w:separator/>
      </w:r>
    </w:p>
  </w:endnote>
  <w:endnote w:type="continuationSeparator" w:id="1">
    <w:p w:rsidR="00361B90" w:rsidRDefault="00361B90" w:rsidP="006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90" w:rsidRDefault="00361B90" w:rsidP="00690769">
      <w:pPr>
        <w:spacing w:after="0" w:line="240" w:lineRule="auto"/>
      </w:pPr>
      <w:r>
        <w:separator/>
      </w:r>
    </w:p>
  </w:footnote>
  <w:footnote w:type="continuationSeparator" w:id="1">
    <w:p w:rsidR="00361B90" w:rsidRDefault="00361B90" w:rsidP="0069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54"/>
    <w:multiLevelType w:val="multilevel"/>
    <w:tmpl w:val="CA6C2A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319"/>
    <w:rsid w:val="001274D2"/>
    <w:rsid w:val="00144591"/>
    <w:rsid w:val="00361B90"/>
    <w:rsid w:val="00492F0D"/>
    <w:rsid w:val="004A1FA2"/>
    <w:rsid w:val="005720A8"/>
    <w:rsid w:val="00690769"/>
    <w:rsid w:val="00B85072"/>
    <w:rsid w:val="00CC26B0"/>
    <w:rsid w:val="00D50319"/>
    <w:rsid w:val="00E41276"/>
    <w:rsid w:val="00F71131"/>
    <w:rsid w:val="00FE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8</cp:revision>
  <dcterms:created xsi:type="dcterms:W3CDTF">2022-10-09T08:26:00Z</dcterms:created>
  <dcterms:modified xsi:type="dcterms:W3CDTF">2023-03-20T07:40:00Z</dcterms:modified>
</cp:coreProperties>
</file>